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2B" w:rsidRPr="0081722B" w:rsidRDefault="0081722B" w:rsidP="00B46EF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22B">
        <w:rPr>
          <w:rFonts w:ascii="Times New Roman" w:hAnsi="Times New Roman" w:cs="Times New Roman"/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81722B" w:rsidRPr="0081722B" w:rsidRDefault="0081722B" w:rsidP="00B46EFF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22B"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81722B" w:rsidRPr="0081722B" w:rsidRDefault="0081722B" w:rsidP="00B46EF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22B" w:rsidRDefault="0081722B" w:rsidP="00B46EF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FF" w:rsidRPr="0081722B" w:rsidRDefault="00B46EFF" w:rsidP="00B46EFF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722B" w:rsidRPr="0081722B" w:rsidRDefault="0081722B" w:rsidP="00B46EFF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1722B"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81722B" w:rsidRPr="0081722B" w:rsidRDefault="0081722B" w:rsidP="00B46E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722B"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81722B" w:rsidRPr="0081722B" w:rsidRDefault="0081722B" w:rsidP="00B46EF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722B">
        <w:rPr>
          <w:rFonts w:ascii="Times New Roman" w:hAnsi="Times New Roman" w:cs="Times New Roman"/>
          <w:sz w:val="28"/>
          <w:szCs w:val="28"/>
        </w:rPr>
        <w:t xml:space="preserve">_____________  </w:t>
      </w:r>
      <w:proofErr w:type="spellStart"/>
      <w:r w:rsidRPr="0081722B"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</w:p>
    <w:p w:rsidR="0081722B" w:rsidRPr="0081722B" w:rsidRDefault="0081722B" w:rsidP="00B46EFF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722B">
        <w:rPr>
          <w:rFonts w:ascii="Times New Roman" w:hAnsi="Times New Roman" w:cs="Times New Roman"/>
          <w:sz w:val="28"/>
          <w:szCs w:val="28"/>
        </w:rPr>
        <w:t>«</w:t>
      </w:r>
      <w:r w:rsidRPr="0081722B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81722B">
        <w:rPr>
          <w:rFonts w:ascii="Times New Roman" w:hAnsi="Times New Roman" w:cs="Times New Roman"/>
          <w:sz w:val="28"/>
          <w:szCs w:val="28"/>
        </w:rPr>
        <w:t xml:space="preserve">» </w:t>
      </w:r>
      <w:r w:rsidRPr="0081722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 w:rsidRPr="0081722B">
        <w:rPr>
          <w:rFonts w:ascii="Times New Roman" w:hAnsi="Times New Roman" w:cs="Times New Roman"/>
          <w:sz w:val="28"/>
          <w:szCs w:val="28"/>
        </w:rPr>
        <w:t xml:space="preserve"> 201</w:t>
      </w:r>
      <w:r w:rsidR="00F02BF9">
        <w:rPr>
          <w:rFonts w:ascii="Times New Roman" w:hAnsi="Times New Roman" w:cs="Times New Roman"/>
          <w:sz w:val="28"/>
          <w:szCs w:val="28"/>
        </w:rPr>
        <w:t>8</w:t>
      </w:r>
      <w:r w:rsidRPr="0081722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1722B" w:rsidRPr="0081722B" w:rsidRDefault="0081722B" w:rsidP="00B46E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22B" w:rsidRDefault="0081722B" w:rsidP="00B46EFF">
      <w:pPr>
        <w:spacing w:after="0"/>
        <w:jc w:val="center"/>
        <w:rPr>
          <w:rFonts w:ascii="Times New Roman" w:hAnsi="Times New Roman" w:cs="Times New Roman"/>
        </w:rPr>
      </w:pPr>
    </w:p>
    <w:p w:rsidR="00B46EFF" w:rsidRDefault="00B46EFF" w:rsidP="00B46EFF">
      <w:pPr>
        <w:spacing w:after="0"/>
        <w:jc w:val="center"/>
        <w:rPr>
          <w:rFonts w:ascii="Times New Roman" w:hAnsi="Times New Roman" w:cs="Times New Roman"/>
        </w:rPr>
      </w:pPr>
    </w:p>
    <w:p w:rsidR="00B46EFF" w:rsidRPr="0081722B" w:rsidRDefault="00B46EFF" w:rsidP="00B46EFF">
      <w:pPr>
        <w:spacing w:after="0"/>
        <w:jc w:val="center"/>
        <w:rPr>
          <w:rFonts w:ascii="Times New Roman" w:hAnsi="Times New Roman" w:cs="Times New Roman"/>
        </w:rPr>
      </w:pPr>
    </w:p>
    <w:p w:rsidR="0081722B" w:rsidRPr="0081722B" w:rsidRDefault="0081722B" w:rsidP="00B46EFF">
      <w:pPr>
        <w:spacing w:after="0"/>
        <w:jc w:val="center"/>
        <w:rPr>
          <w:rFonts w:ascii="Times New Roman" w:hAnsi="Times New Roman" w:cs="Times New Roman"/>
        </w:rPr>
      </w:pPr>
    </w:p>
    <w:p w:rsidR="0004609B" w:rsidRPr="00B46EFF" w:rsidRDefault="0004609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</w:p>
    <w:p w:rsidR="00BE3C6B" w:rsidRPr="00B46EFF" w:rsidRDefault="00B46EFF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40"/>
          <w:szCs w:val="40"/>
        </w:rPr>
      </w:pPr>
      <w:r w:rsidRPr="00B46EFF">
        <w:rPr>
          <w:rFonts w:ascii="Times New Roman" w:hAnsi="Times New Roman" w:cs="Times New Roman"/>
          <w:b/>
          <w:sz w:val="40"/>
          <w:szCs w:val="40"/>
        </w:rPr>
        <w:t xml:space="preserve"> Рабочая программа учебной дисциплины</w:t>
      </w:r>
    </w:p>
    <w:p w:rsidR="00BE3C6B" w:rsidRPr="00B46EFF" w:rsidRDefault="00B46EFF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ОП.13 </w:t>
      </w:r>
      <w:r w:rsidRPr="00B46EFF">
        <w:rPr>
          <w:rFonts w:ascii="Times New Roman" w:hAnsi="Times New Roman" w:cs="Times New Roman"/>
          <w:b/>
          <w:sz w:val="40"/>
          <w:szCs w:val="40"/>
        </w:rPr>
        <w:t>Основы общей патологии</w:t>
      </w:r>
    </w:p>
    <w:p w:rsidR="00BE3C6B" w:rsidRPr="00B46EFF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40"/>
        </w:rPr>
      </w:pPr>
    </w:p>
    <w:p w:rsidR="00B46EFF" w:rsidRPr="00B46EFF" w:rsidRDefault="00B46EF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40"/>
        </w:rPr>
      </w:pPr>
      <w:r w:rsidRPr="00B46EFF">
        <w:rPr>
          <w:rFonts w:ascii="Times New Roman" w:hAnsi="Times New Roman" w:cs="Times New Roman"/>
          <w:sz w:val="28"/>
          <w:szCs w:val="40"/>
        </w:rPr>
        <w:t>Программы подготовки специалиста среднего звена (ППССЗ)</w:t>
      </w:r>
    </w:p>
    <w:p w:rsidR="00B46EFF" w:rsidRPr="00B46EFF" w:rsidRDefault="00B46EF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40"/>
        </w:rPr>
      </w:pPr>
      <w:r w:rsidRPr="00B46EFF">
        <w:rPr>
          <w:rFonts w:ascii="Times New Roman" w:hAnsi="Times New Roman" w:cs="Times New Roman"/>
          <w:sz w:val="28"/>
          <w:szCs w:val="40"/>
        </w:rPr>
        <w:t>по   специальности</w:t>
      </w:r>
    </w:p>
    <w:p w:rsidR="00B46EFF" w:rsidRPr="00B46EFF" w:rsidRDefault="00B46EF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40"/>
        </w:rPr>
      </w:pPr>
      <w:r w:rsidRPr="00B46EFF">
        <w:rPr>
          <w:rFonts w:ascii="Times New Roman" w:hAnsi="Times New Roman" w:cs="Times New Roman"/>
          <w:sz w:val="28"/>
          <w:szCs w:val="40"/>
        </w:rPr>
        <w:t>49.02.02 Адаптивная физическая культура</w:t>
      </w:r>
    </w:p>
    <w:p w:rsidR="00B46EFF" w:rsidRPr="00B46EFF" w:rsidRDefault="00B46EF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40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6EFF" w:rsidRDefault="00B46EFF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6EFF" w:rsidRDefault="00B46EFF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46EFF" w:rsidRDefault="00B46EFF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5BAA" w:rsidRDefault="00015BAA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15BAA" w:rsidRPr="0081722B" w:rsidRDefault="00015BAA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1E3825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722B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BE3C6B" w:rsidRPr="0081722B" w:rsidRDefault="00A97478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722B">
        <w:rPr>
          <w:rFonts w:ascii="Times New Roman" w:hAnsi="Times New Roman" w:cs="Times New Roman"/>
          <w:sz w:val="28"/>
          <w:szCs w:val="28"/>
        </w:rPr>
        <w:t>2018</w:t>
      </w:r>
    </w:p>
    <w:p w:rsidR="00A97478" w:rsidRPr="00B46EFF" w:rsidRDefault="00A97478" w:rsidP="00B46EF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разработана на основе Фед</w:t>
      </w:r>
      <w:r w:rsidRPr="00B46EFF">
        <w:rPr>
          <w:rFonts w:ascii="Times New Roman" w:hAnsi="Times New Roman" w:cs="Times New Roman"/>
          <w:sz w:val="28"/>
          <w:szCs w:val="24"/>
        </w:rPr>
        <w:t>е</w:t>
      </w:r>
      <w:r w:rsidRPr="00B46EFF">
        <w:rPr>
          <w:rFonts w:ascii="Times New Roman" w:hAnsi="Times New Roman" w:cs="Times New Roman"/>
          <w:sz w:val="28"/>
          <w:szCs w:val="24"/>
        </w:rPr>
        <w:t>рального государственного образовательного стандарта по профессиям средн</w:t>
      </w:r>
      <w:r w:rsidRPr="00B46EFF">
        <w:rPr>
          <w:rFonts w:ascii="Times New Roman" w:hAnsi="Times New Roman" w:cs="Times New Roman"/>
          <w:sz w:val="28"/>
          <w:szCs w:val="24"/>
        </w:rPr>
        <w:t>е</w:t>
      </w:r>
      <w:r w:rsidRPr="00B46EFF">
        <w:rPr>
          <w:rFonts w:ascii="Times New Roman" w:hAnsi="Times New Roman" w:cs="Times New Roman"/>
          <w:sz w:val="28"/>
          <w:szCs w:val="24"/>
        </w:rPr>
        <w:t>го профессионального образования для студентов педагогических специальн</w:t>
      </w:r>
      <w:r w:rsidRPr="00B46EFF">
        <w:rPr>
          <w:rFonts w:ascii="Times New Roman" w:hAnsi="Times New Roman" w:cs="Times New Roman"/>
          <w:sz w:val="28"/>
          <w:szCs w:val="24"/>
        </w:rPr>
        <w:t>о</w:t>
      </w:r>
      <w:r w:rsidRPr="00B46EFF">
        <w:rPr>
          <w:rFonts w:ascii="Times New Roman" w:hAnsi="Times New Roman" w:cs="Times New Roman"/>
          <w:sz w:val="28"/>
          <w:szCs w:val="24"/>
        </w:rPr>
        <w:t>стей, утвержденного приказом № 994 от 13 августа 2014г по специальности 49.02.02 Адаптивная физическая культура и учебного плана программы подг</w:t>
      </w:r>
      <w:r w:rsidRPr="00B46EFF">
        <w:rPr>
          <w:rFonts w:ascii="Times New Roman" w:hAnsi="Times New Roman" w:cs="Times New Roman"/>
          <w:sz w:val="28"/>
          <w:szCs w:val="24"/>
        </w:rPr>
        <w:t>о</w:t>
      </w:r>
      <w:r w:rsidRPr="00B46EFF">
        <w:rPr>
          <w:rFonts w:ascii="Times New Roman" w:hAnsi="Times New Roman" w:cs="Times New Roman"/>
          <w:sz w:val="28"/>
          <w:szCs w:val="24"/>
        </w:rPr>
        <w:t>товки специалиста среднего звена ГБПОУ РО «Донского педагогического ко</w:t>
      </w:r>
      <w:r w:rsidRPr="00B46EFF">
        <w:rPr>
          <w:rFonts w:ascii="Times New Roman" w:hAnsi="Times New Roman" w:cs="Times New Roman"/>
          <w:sz w:val="28"/>
          <w:szCs w:val="24"/>
        </w:rPr>
        <w:t>л</w:t>
      </w:r>
      <w:r w:rsidRPr="00B46EFF">
        <w:rPr>
          <w:rFonts w:ascii="Times New Roman" w:hAnsi="Times New Roman" w:cs="Times New Roman"/>
          <w:sz w:val="28"/>
          <w:szCs w:val="24"/>
        </w:rPr>
        <w:t>леджа».</w:t>
      </w:r>
    </w:p>
    <w:p w:rsidR="004D329C" w:rsidRPr="00B46EFF" w:rsidRDefault="004D329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4"/>
        </w:rPr>
      </w:pPr>
    </w:p>
    <w:p w:rsidR="004D329C" w:rsidRPr="00B46EFF" w:rsidRDefault="004D329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t>Организация-разработчик: ГБПОУ   РО</w:t>
      </w:r>
      <w:r w:rsidR="00B066F7" w:rsidRPr="00B46EFF">
        <w:rPr>
          <w:rFonts w:ascii="Times New Roman" w:hAnsi="Times New Roman" w:cs="Times New Roman"/>
          <w:sz w:val="28"/>
          <w:szCs w:val="24"/>
        </w:rPr>
        <w:t xml:space="preserve">   «</w:t>
      </w:r>
      <w:r w:rsidRPr="00B46EFF">
        <w:rPr>
          <w:rFonts w:ascii="Times New Roman" w:hAnsi="Times New Roman" w:cs="Times New Roman"/>
          <w:sz w:val="28"/>
          <w:szCs w:val="24"/>
        </w:rPr>
        <w:t>Донской педагогический  колледж</w:t>
      </w:r>
      <w:r w:rsidR="00B066F7" w:rsidRPr="00B46EFF">
        <w:rPr>
          <w:rFonts w:ascii="Times New Roman" w:hAnsi="Times New Roman" w:cs="Times New Roman"/>
          <w:sz w:val="28"/>
          <w:szCs w:val="24"/>
        </w:rPr>
        <w:t>»</w:t>
      </w:r>
    </w:p>
    <w:p w:rsidR="004D329C" w:rsidRPr="00B46EFF" w:rsidRDefault="004D329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sz w:val="28"/>
          <w:szCs w:val="24"/>
        </w:rPr>
      </w:pPr>
    </w:p>
    <w:p w:rsidR="004D329C" w:rsidRPr="00B46EFF" w:rsidRDefault="004D329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t>Разработчик: Джумайло Н.Б..   преподаватель    медико-биологических дисциплин, к.б.</w:t>
      </w:r>
      <w:proofErr w:type="gramStart"/>
      <w:r w:rsidRPr="00B46EFF">
        <w:rPr>
          <w:rFonts w:ascii="Times New Roman" w:hAnsi="Times New Roman" w:cs="Times New Roman"/>
          <w:sz w:val="28"/>
          <w:szCs w:val="24"/>
        </w:rPr>
        <w:t>н</w:t>
      </w:r>
      <w:proofErr w:type="gramEnd"/>
      <w:r w:rsidRPr="00B46EFF">
        <w:rPr>
          <w:rFonts w:ascii="Times New Roman" w:hAnsi="Times New Roman" w:cs="Times New Roman"/>
          <w:sz w:val="28"/>
          <w:szCs w:val="24"/>
        </w:rPr>
        <w:t>.</w:t>
      </w:r>
    </w:p>
    <w:p w:rsidR="004D329C" w:rsidRPr="00B46EFF" w:rsidRDefault="004D329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4D329C" w:rsidRPr="00B46EFF" w:rsidRDefault="004D329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bookmarkStart w:id="0" w:name="_GoBack"/>
      <w:bookmarkEnd w:id="0"/>
    </w:p>
    <w:p w:rsidR="004D329C" w:rsidRPr="00B46EFF" w:rsidRDefault="004D329C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t>Одобрен</w:t>
      </w:r>
      <w:r w:rsidR="001E3825" w:rsidRPr="00B46EFF">
        <w:rPr>
          <w:rFonts w:ascii="Times New Roman" w:hAnsi="Times New Roman" w:cs="Times New Roman"/>
          <w:sz w:val="28"/>
          <w:szCs w:val="24"/>
        </w:rPr>
        <w:t>о</w:t>
      </w:r>
      <w:r w:rsidRPr="00B46EFF">
        <w:rPr>
          <w:rFonts w:ascii="Times New Roman" w:hAnsi="Times New Roman" w:cs="Times New Roman"/>
          <w:sz w:val="28"/>
          <w:szCs w:val="24"/>
        </w:rPr>
        <w:t xml:space="preserve"> ПЦК психолого-педагогических дисциплин и методик дошкольного образования </w:t>
      </w:r>
    </w:p>
    <w:p w:rsidR="004D329C" w:rsidRPr="00B46EFF" w:rsidRDefault="004D329C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t>Протокол №  1</w:t>
      </w:r>
      <w:r w:rsidR="00A97478" w:rsidRPr="00B46EFF">
        <w:rPr>
          <w:rFonts w:ascii="Times New Roman" w:hAnsi="Times New Roman" w:cs="Times New Roman"/>
          <w:sz w:val="28"/>
          <w:szCs w:val="24"/>
        </w:rPr>
        <w:t>1</w:t>
      </w:r>
      <w:r w:rsidRPr="00B46EFF">
        <w:rPr>
          <w:rFonts w:ascii="Times New Roman" w:hAnsi="Times New Roman" w:cs="Times New Roman"/>
          <w:sz w:val="28"/>
          <w:szCs w:val="24"/>
        </w:rPr>
        <w:t xml:space="preserve"> от </w:t>
      </w:r>
      <w:r w:rsidR="00A97478" w:rsidRPr="00B46EFF">
        <w:rPr>
          <w:rFonts w:ascii="Times New Roman" w:hAnsi="Times New Roman" w:cs="Times New Roman"/>
          <w:sz w:val="28"/>
          <w:szCs w:val="24"/>
        </w:rPr>
        <w:t>05</w:t>
      </w:r>
      <w:r w:rsidR="00F92181" w:rsidRPr="00B46EFF">
        <w:rPr>
          <w:rFonts w:ascii="Times New Roman" w:hAnsi="Times New Roman" w:cs="Times New Roman"/>
          <w:sz w:val="28"/>
          <w:szCs w:val="24"/>
        </w:rPr>
        <w:t xml:space="preserve"> июня </w:t>
      </w:r>
      <w:r w:rsidR="00A97478" w:rsidRPr="00B46EFF">
        <w:rPr>
          <w:rFonts w:ascii="Times New Roman" w:hAnsi="Times New Roman" w:cs="Times New Roman"/>
          <w:sz w:val="28"/>
          <w:szCs w:val="24"/>
        </w:rPr>
        <w:t xml:space="preserve"> 2018</w:t>
      </w:r>
      <w:r w:rsidRPr="00B46EFF">
        <w:rPr>
          <w:rFonts w:ascii="Times New Roman" w:hAnsi="Times New Roman" w:cs="Times New Roman"/>
          <w:sz w:val="28"/>
          <w:szCs w:val="24"/>
        </w:rPr>
        <w:t xml:space="preserve"> г.</w:t>
      </w:r>
    </w:p>
    <w:p w:rsidR="004D329C" w:rsidRPr="00B46EFF" w:rsidRDefault="004D329C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6F7B3B" w:rsidRPr="003E22E3" w:rsidRDefault="006F7B3B" w:rsidP="00B46EFF">
      <w:pPr>
        <w:widowControl w:val="0"/>
        <w:shd w:val="clear" w:color="auto" w:fill="FFFFFF"/>
        <w:tabs>
          <w:tab w:val="left" w:pos="64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4"/>
        </w:rPr>
      </w:pPr>
      <w:r w:rsidRPr="003E22E3">
        <w:rPr>
          <w:rFonts w:ascii="Times New Roman" w:hAnsi="Times New Roman" w:cs="Times New Roman"/>
          <w:sz w:val="28"/>
          <w:szCs w:val="24"/>
        </w:rPr>
        <w:t>Председатель ПЦК                                   Куницына Е.В.</w:t>
      </w:r>
    </w:p>
    <w:p w:rsidR="006F7B3B" w:rsidRPr="003E22E3" w:rsidRDefault="006F7B3B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6F7B3B" w:rsidRPr="003E22E3" w:rsidRDefault="006F7B3B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:rsidR="004D329C" w:rsidRPr="003E22E3" w:rsidRDefault="003E22E3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Cs/>
          <w:i/>
          <w:sz w:val="28"/>
          <w:szCs w:val="24"/>
        </w:rPr>
      </w:pPr>
      <w:r w:rsidRPr="003E22E3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4D329C" w:rsidRPr="003E22E3">
        <w:rPr>
          <w:rFonts w:ascii="Times New Roman" w:hAnsi="Times New Roman" w:cs="Times New Roman"/>
          <w:sz w:val="28"/>
          <w:szCs w:val="24"/>
        </w:rPr>
        <w:t xml:space="preserve">Протокол № </w:t>
      </w:r>
      <w:r w:rsidR="00F92181" w:rsidRPr="003E22E3">
        <w:rPr>
          <w:rFonts w:ascii="Times New Roman" w:hAnsi="Times New Roman" w:cs="Times New Roman"/>
          <w:sz w:val="28"/>
          <w:szCs w:val="24"/>
        </w:rPr>
        <w:t xml:space="preserve">6 </w:t>
      </w:r>
      <w:r w:rsidR="004D329C" w:rsidRPr="003E22E3">
        <w:rPr>
          <w:rFonts w:ascii="Times New Roman" w:hAnsi="Times New Roman" w:cs="Times New Roman"/>
          <w:sz w:val="28"/>
          <w:szCs w:val="24"/>
        </w:rPr>
        <w:t xml:space="preserve"> от </w:t>
      </w:r>
      <w:r w:rsidR="00F92181" w:rsidRPr="003E22E3">
        <w:rPr>
          <w:rFonts w:ascii="Times New Roman" w:hAnsi="Times New Roman" w:cs="Times New Roman"/>
          <w:sz w:val="28"/>
          <w:szCs w:val="24"/>
        </w:rPr>
        <w:t xml:space="preserve"> </w:t>
      </w:r>
      <w:r w:rsidR="00A97478" w:rsidRPr="003E22E3">
        <w:rPr>
          <w:rFonts w:ascii="Times New Roman" w:hAnsi="Times New Roman" w:cs="Times New Roman"/>
          <w:sz w:val="28"/>
          <w:szCs w:val="24"/>
        </w:rPr>
        <w:t>14</w:t>
      </w:r>
      <w:r w:rsidR="00F92181" w:rsidRPr="003E22E3">
        <w:rPr>
          <w:rFonts w:ascii="Times New Roman" w:hAnsi="Times New Roman" w:cs="Times New Roman"/>
          <w:sz w:val="28"/>
          <w:szCs w:val="24"/>
        </w:rPr>
        <w:t xml:space="preserve"> июня  </w:t>
      </w:r>
      <w:r w:rsidR="00A97478" w:rsidRPr="003E22E3">
        <w:rPr>
          <w:rFonts w:ascii="Times New Roman" w:hAnsi="Times New Roman" w:cs="Times New Roman"/>
          <w:sz w:val="28"/>
          <w:szCs w:val="24"/>
        </w:rPr>
        <w:t>2018</w:t>
      </w:r>
      <w:r w:rsidR="004D329C" w:rsidRPr="003E22E3">
        <w:rPr>
          <w:rFonts w:ascii="Times New Roman" w:hAnsi="Times New Roman" w:cs="Times New Roman"/>
          <w:sz w:val="28"/>
          <w:szCs w:val="24"/>
        </w:rPr>
        <w:t xml:space="preserve"> г.</w:t>
      </w:r>
      <w:r w:rsidR="004D329C" w:rsidRPr="003E22E3">
        <w:rPr>
          <w:rFonts w:ascii="Times New Roman" w:hAnsi="Times New Roman" w:cs="Times New Roman"/>
          <w:sz w:val="28"/>
          <w:szCs w:val="24"/>
        </w:rPr>
        <w:tab/>
      </w:r>
    </w:p>
    <w:p w:rsidR="00BE3C6B" w:rsidRPr="003E22E3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3E22E3">
        <w:rPr>
          <w:rFonts w:ascii="Times New Roman" w:hAnsi="Times New Roman" w:cs="Times New Roman"/>
          <w:sz w:val="28"/>
          <w:szCs w:val="24"/>
        </w:rPr>
        <w:tab/>
      </w:r>
      <w:r w:rsidRPr="003E22E3">
        <w:rPr>
          <w:rFonts w:ascii="Times New Roman" w:hAnsi="Times New Roman" w:cs="Times New Roman"/>
          <w:sz w:val="28"/>
          <w:szCs w:val="24"/>
        </w:rPr>
        <w:tab/>
      </w:r>
      <w:r w:rsidRPr="003E22E3">
        <w:rPr>
          <w:rFonts w:ascii="Times New Roman" w:hAnsi="Times New Roman" w:cs="Times New Roman"/>
          <w:sz w:val="28"/>
          <w:szCs w:val="24"/>
        </w:rPr>
        <w:tab/>
      </w:r>
    </w:p>
    <w:p w:rsidR="00BE3C6B" w:rsidRPr="003E22E3" w:rsidRDefault="00BE3C6B" w:rsidP="00B46EFF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8"/>
          <w:szCs w:val="24"/>
        </w:rPr>
      </w:pPr>
    </w:p>
    <w:p w:rsidR="00BE3C6B" w:rsidRPr="00B46EFF" w:rsidRDefault="00E85C0C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E3C6B" w:rsidRPr="00B46EFF" w:rsidRDefault="00BE3C6B" w:rsidP="00B46E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B46EFF">
        <w:rPr>
          <w:rFonts w:ascii="Times New Roman" w:hAnsi="Times New Roman" w:cs="Times New Roman"/>
          <w:sz w:val="28"/>
          <w:szCs w:val="24"/>
        </w:rPr>
        <w:tab/>
      </w:r>
      <w:r w:rsidRPr="00B46EFF">
        <w:rPr>
          <w:rFonts w:ascii="Times New Roman" w:hAnsi="Times New Roman" w:cs="Times New Roman"/>
          <w:sz w:val="28"/>
          <w:szCs w:val="24"/>
        </w:rPr>
        <w:tab/>
      </w:r>
      <w:r w:rsidRPr="00B46EFF">
        <w:rPr>
          <w:rFonts w:ascii="Times New Roman" w:hAnsi="Times New Roman" w:cs="Times New Roman"/>
          <w:sz w:val="28"/>
          <w:szCs w:val="24"/>
        </w:rPr>
        <w:tab/>
      </w:r>
      <w:r w:rsidRPr="00B46EFF">
        <w:rPr>
          <w:rFonts w:ascii="Times New Roman" w:hAnsi="Times New Roman" w:cs="Times New Roman"/>
          <w:sz w:val="28"/>
          <w:szCs w:val="24"/>
        </w:rPr>
        <w:tab/>
      </w:r>
      <w:r w:rsidR="0004609B" w:rsidRPr="00B46EFF">
        <w:rPr>
          <w:rFonts w:ascii="Times New Roman" w:hAnsi="Times New Roman" w:cs="Times New Roman"/>
          <w:sz w:val="28"/>
          <w:szCs w:val="24"/>
        </w:rPr>
        <w:t xml:space="preserve"> </w:t>
      </w:r>
    </w:p>
    <w:p w:rsidR="00BE3C6B" w:rsidRPr="00B46EFF" w:rsidRDefault="00BE3C6B" w:rsidP="00B46EFF">
      <w:pPr>
        <w:widowControl w:val="0"/>
        <w:tabs>
          <w:tab w:val="left" w:pos="0"/>
        </w:tabs>
        <w:suppressAutoHyphens/>
        <w:spacing w:after="0"/>
        <w:ind w:firstLine="1440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BE3C6B" w:rsidRPr="00B46EFF" w:rsidRDefault="00BE3C6B" w:rsidP="00B46EFF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 w:cs="Times New Roman"/>
          <w:i/>
          <w:caps/>
          <w:sz w:val="28"/>
          <w:szCs w:val="24"/>
        </w:rPr>
      </w:pPr>
    </w:p>
    <w:p w:rsidR="00BE3C6B" w:rsidRDefault="00BE3C6B" w:rsidP="00B46EFF">
      <w:pPr>
        <w:pStyle w:val="1"/>
      </w:pPr>
      <w:r w:rsidRPr="00B46EFF">
        <w:rPr>
          <w:bCs/>
          <w:i/>
          <w:sz w:val="28"/>
        </w:rPr>
        <w:br w:type="page"/>
      </w:r>
      <w:r w:rsidRPr="0081722B">
        <w:lastRenderedPageBreak/>
        <w:t>СОДЕРЖАНИЕ</w:t>
      </w:r>
    </w:p>
    <w:p w:rsidR="00B46EFF" w:rsidRPr="00B46EFF" w:rsidRDefault="00B46EFF" w:rsidP="00B46EFF"/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E3C6B" w:rsidRPr="0081722B" w:rsidTr="00BE3C6B">
        <w:tc>
          <w:tcPr>
            <w:tcW w:w="7668" w:type="dxa"/>
          </w:tcPr>
          <w:p w:rsidR="00BE3C6B" w:rsidRPr="0081722B" w:rsidRDefault="00BE3C6B" w:rsidP="00B46EFF">
            <w:pPr>
              <w:pStyle w:val="1"/>
            </w:pPr>
          </w:p>
        </w:tc>
        <w:tc>
          <w:tcPr>
            <w:tcW w:w="1903" w:type="dxa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C6B" w:rsidRPr="0081722B" w:rsidTr="00BE3C6B">
        <w:tc>
          <w:tcPr>
            <w:tcW w:w="7668" w:type="dxa"/>
          </w:tcPr>
          <w:p w:rsidR="00BE3C6B" w:rsidRPr="0081722B" w:rsidRDefault="00406CAD" w:rsidP="00B46EFF">
            <w:pPr>
              <w:pStyle w:val="1"/>
              <w:jc w:val="left"/>
            </w:pPr>
            <w:r w:rsidRPr="0081722B">
              <w:t>1.</w:t>
            </w:r>
            <w:r w:rsidR="00386C84" w:rsidRPr="0081722B">
              <w:t>ПАСПОРТ  ПРОГРАММЫ УЧЕБНОЙ ДИСЦИПЛИНЫ</w:t>
            </w:r>
          </w:p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C6B" w:rsidRPr="0081722B" w:rsidTr="00BE3C6B">
        <w:tc>
          <w:tcPr>
            <w:tcW w:w="7668" w:type="dxa"/>
          </w:tcPr>
          <w:p w:rsidR="00BE3C6B" w:rsidRPr="0081722B" w:rsidRDefault="00406CAD" w:rsidP="00B46EFF">
            <w:pPr>
              <w:pStyle w:val="1"/>
              <w:jc w:val="left"/>
            </w:pPr>
            <w:r w:rsidRPr="0081722B">
              <w:t>2.</w:t>
            </w:r>
            <w:r w:rsidR="00386C84" w:rsidRPr="0081722B">
              <w:t>СТРУКТУРА И   СОДЕРЖАНИЕ УЧЕБНОЙ ДИСЦ</w:t>
            </w:r>
            <w:r w:rsidR="00386C84" w:rsidRPr="0081722B">
              <w:t>И</w:t>
            </w:r>
            <w:r w:rsidR="00386C84" w:rsidRPr="0081722B">
              <w:t>ПЛИНЫ</w:t>
            </w:r>
          </w:p>
          <w:p w:rsidR="00BE3C6B" w:rsidRPr="0081722B" w:rsidRDefault="00BE3C6B" w:rsidP="00B46EFF">
            <w:pPr>
              <w:pStyle w:val="1"/>
              <w:jc w:val="left"/>
            </w:pPr>
          </w:p>
        </w:tc>
        <w:tc>
          <w:tcPr>
            <w:tcW w:w="1903" w:type="dxa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C6B" w:rsidRPr="0081722B" w:rsidTr="00BE3C6B">
        <w:trPr>
          <w:trHeight w:val="670"/>
        </w:trPr>
        <w:tc>
          <w:tcPr>
            <w:tcW w:w="7668" w:type="dxa"/>
          </w:tcPr>
          <w:p w:rsidR="00BE3C6B" w:rsidRPr="0081722B" w:rsidRDefault="00406CAD" w:rsidP="00B46EFF">
            <w:pPr>
              <w:pStyle w:val="1"/>
              <w:jc w:val="left"/>
            </w:pPr>
            <w:r w:rsidRPr="0081722B">
              <w:t>3.</w:t>
            </w:r>
            <w:r w:rsidR="00386C84" w:rsidRPr="0081722B">
              <w:t>УСЛОВИЯ РЕАЛИЗАЦИИ   ПРОГРАММЫ УЧЕБНОЙ ДИСЦИПЛИНЫ</w:t>
            </w:r>
          </w:p>
          <w:p w:rsidR="00BE3C6B" w:rsidRPr="0081722B" w:rsidRDefault="00BE3C6B" w:rsidP="00B46EFF">
            <w:pPr>
              <w:pStyle w:val="1"/>
              <w:jc w:val="left"/>
            </w:pPr>
          </w:p>
        </w:tc>
        <w:tc>
          <w:tcPr>
            <w:tcW w:w="1903" w:type="dxa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C6B" w:rsidRPr="0081722B" w:rsidTr="00BE3C6B">
        <w:tc>
          <w:tcPr>
            <w:tcW w:w="7668" w:type="dxa"/>
          </w:tcPr>
          <w:p w:rsidR="00BE3C6B" w:rsidRPr="0081722B" w:rsidRDefault="00406CAD" w:rsidP="00B46EFF">
            <w:pPr>
              <w:pStyle w:val="1"/>
              <w:jc w:val="left"/>
            </w:pPr>
            <w:r w:rsidRPr="0081722B">
              <w:t>4.</w:t>
            </w:r>
            <w:r w:rsidR="00386C84" w:rsidRPr="0081722B">
              <w:t>КОНТРОЛЬ И ОЦЕНКА РЕЗУЛЬТАТОВ ОСВОЕНИЯ УЧЕБНОЙ ДИСЦИПЛИНЫ</w:t>
            </w:r>
          </w:p>
          <w:p w:rsidR="00BE3C6B" w:rsidRPr="0081722B" w:rsidRDefault="00BE3C6B" w:rsidP="00B46EFF">
            <w:pPr>
              <w:pStyle w:val="1"/>
              <w:jc w:val="left"/>
            </w:pPr>
          </w:p>
        </w:tc>
        <w:tc>
          <w:tcPr>
            <w:tcW w:w="1903" w:type="dxa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1722B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81722B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 рабочей ПРОГРАММЫ УЧЕБНОЙ ДИСЦИПЛИНЫ</w:t>
      </w:r>
    </w:p>
    <w:p w:rsidR="00BE3C6B" w:rsidRDefault="00E85C0C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>ОСНОВЫ ОБЩЕЙ ПАТОЛОГИИ</w:t>
      </w:r>
    </w:p>
    <w:p w:rsidR="00015BAA" w:rsidRPr="0081722B" w:rsidRDefault="00015BAA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64F" w:rsidRPr="0081722B" w:rsidRDefault="0097664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97664F" w:rsidRPr="0081722B" w:rsidRDefault="0097664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 является частью </w:t>
      </w:r>
      <w:r w:rsidR="00386C84" w:rsidRPr="0081722B">
        <w:rPr>
          <w:rFonts w:ascii="Times New Roman" w:hAnsi="Times New Roman" w:cs="Times New Roman"/>
          <w:sz w:val="24"/>
          <w:szCs w:val="24"/>
        </w:rPr>
        <w:t xml:space="preserve"> </w:t>
      </w:r>
      <w:r w:rsidRPr="0081722B">
        <w:rPr>
          <w:rFonts w:ascii="Times New Roman" w:hAnsi="Times New Roman" w:cs="Times New Roman"/>
          <w:sz w:val="24"/>
          <w:szCs w:val="24"/>
        </w:rPr>
        <w:t>программы</w:t>
      </w:r>
      <w:r w:rsidR="00386C84" w:rsidRPr="0081722B">
        <w:rPr>
          <w:rFonts w:ascii="Times New Roman" w:hAnsi="Times New Roman" w:cs="Times New Roman"/>
          <w:sz w:val="24"/>
          <w:szCs w:val="24"/>
        </w:rPr>
        <w:t xml:space="preserve"> подготовки сп</w:t>
      </w:r>
      <w:r w:rsidR="00386C84" w:rsidRPr="0081722B">
        <w:rPr>
          <w:rFonts w:ascii="Times New Roman" w:hAnsi="Times New Roman" w:cs="Times New Roman"/>
          <w:sz w:val="24"/>
          <w:szCs w:val="24"/>
        </w:rPr>
        <w:t>е</w:t>
      </w:r>
      <w:r w:rsidR="00386C84" w:rsidRPr="0081722B">
        <w:rPr>
          <w:rFonts w:ascii="Times New Roman" w:hAnsi="Times New Roman" w:cs="Times New Roman"/>
          <w:sz w:val="24"/>
          <w:szCs w:val="24"/>
        </w:rPr>
        <w:t>циалиста среднего звена</w:t>
      </w:r>
      <w:r w:rsidRPr="0081722B">
        <w:rPr>
          <w:rFonts w:ascii="Times New Roman" w:hAnsi="Times New Roman" w:cs="Times New Roman"/>
          <w:sz w:val="24"/>
          <w:szCs w:val="24"/>
        </w:rPr>
        <w:t xml:space="preserve"> в соответствии с ФГОС по специальности  СПО – </w:t>
      </w:r>
      <w:r w:rsidRPr="0081722B">
        <w:rPr>
          <w:rFonts w:ascii="Times New Roman" w:hAnsi="Times New Roman" w:cs="Times New Roman"/>
          <w:b/>
          <w:sz w:val="24"/>
          <w:szCs w:val="24"/>
        </w:rPr>
        <w:t>49.02.02 Адапти</w:t>
      </w:r>
      <w:r w:rsidRPr="0081722B">
        <w:rPr>
          <w:rFonts w:ascii="Times New Roman" w:hAnsi="Times New Roman" w:cs="Times New Roman"/>
          <w:b/>
          <w:sz w:val="24"/>
          <w:szCs w:val="24"/>
        </w:rPr>
        <w:t>в</w:t>
      </w:r>
      <w:r w:rsidRPr="0081722B">
        <w:rPr>
          <w:rFonts w:ascii="Times New Roman" w:hAnsi="Times New Roman" w:cs="Times New Roman"/>
          <w:b/>
          <w:sz w:val="24"/>
          <w:szCs w:val="24"/>
        </w:rPr>
        <w:t xml:space="preserve">ная физическая культура </w:t>
      </w:r>
    </w:p>
    <w:p w:rsidR="00015BAA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64F" w:rsidRPr="0081722B" w:rsidRDefault="0097664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</w:t>
      </w:r>
      <w:r w:rsidR="00F92181" w:rsidRPr="0081722B">
        <w:rPr>
          <w:rFonts w:ascii="Times New Roman" w:hAnsi="Times New Roman" w:cs="Times New Roman"/>
          <w:b/>
          <w:sz w:val="24"/>
          <w:szCs w:val="24"/>
        </w:rPr>
        <w:t>ППССЗ</w:t>
      </w:r>
      <w:r w:rsidRPr="0081722B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Pr="0081722B">
        <w:rPr>
          <w:rFonts w:ascii="Times New Roman" w:hAnsi="Times New Roman" w:cs="Times New Roman"/>
          <w:sz w:val="24"/>
          <w:szCs w:val="24"/>
        </w:rPr>
        <w:t xml:space="preserve">П. 00  Профессиональный   цикл  </w:t>
      </w:r>
      <w:r w:rsidR="00C54CD1" w:rsidRPr="0081722B">
        <w:rPr>
          <w:rFonts w:ascii="Times New Roman" w:hAnsi="Times New Roman" w:cs="Times New Roman"/>
          <w:sz w:val="24"/>
          <w:szCs w:val="24"/>
        </w:rPr>
        <w:t>ОП.1</w:t>
      </w:r>
      <w:r w:rsidRPr="0081722B">
        <w:rPr>
          <w:rFonts w:ascii="Times New Roman" w:hAnsi="Times New Roman" w:cs="Times New Roman"/>
          <w:sz w:val="24"/>
          <w:szCs w:val="24"/>
        </w:rPr>
        <w:t>3 О</w:t>
      </w:r>
      <w:r w:rsidRPr="0081722B">
        <w:rPr>
          <w:rFonts w:ascii="Times New Roman" w:hAnsi="Times New Roman" w:cs="Times New Roman"/>
          <w:sz w:val="24"/>
          <w:szCs w:val="24"/>
        </w:rPr>
        <w:t>б</w:t>
      </w:r>
      <w:r w:rsidRPr="0081722B">
        <w:rPr>
          <w:rFonts w:ascii="Times New Roman" w:hAnsi="Times New Roman" w:cs="Times New Roman"/>
          <w:sz w:val="24"/>
          <w:szCs w:val="24"/>
        </w:rPr>
        <w:t>щепрофессиональные дисциплины</w:t>
      </w:r>
    </w:p>
    <w:p w:rsidR="00015BAA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64F" w:rsidRPr="0081722B" w:rsidRDefault="0097664F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BE3C6B" w:rsidRPr="0081722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81722B">
        <w:rPr>
          <w:rFonts w:ascii="Times New Roman" w:hAnsi="Times New Roman" w:cs="Times New Roman"/>
          <w:b/>
          <w:sz w:val="24"/>
          <w:szCs w:val="24"/>
        </w:rPr>
        <w:t>уметь:</w:t>
      </w:r>
      <w:r w:rsidRPr="0081722B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8D1ACA" w:rsidRPr="0081722B" w:rsidRDefault="008D1ACA" w:rsidP="00B46EFF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использовать приобретенные в курсе общей патологии знания и умения при изучении профессиональных модулей;</w:t>
      </w:r>
    </w:p>
    <w:p w:rsidR="008D1ACA" w:rsidRPr="0081722B" w:rsidRDefault="008D1ACA" w:rsidP="00B46EFF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правильно интерпретировать и применять основные понятия общей патологии при совместной работе с медицинским персоналом;</w:t>
      </w:r>
    </w:p>
    <w:p w:rsidR="00BE3C6B" w:rsidRPr="0081722B" w:rsidRDefault="008D1ACA" w:rsidP="00015BAA">
      <w:pPr>
        <w:pStyle w:val="a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92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E3C6B" w:rsidRPr="0081722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="00BE3C6B" w:rsidRPr="0081722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основные термины и понятия общей патологии;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общее учение о здоровье и болезнях;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внешние и внутренние факторы болезней человека;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причины, условия возникновения болезней человека;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роль конституции и наследственности в патологии;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стадии и исходы болезней человека;</w:t>
      </w:r>
    </w:p>
    <w:p w:rsidR="008D1ACA" w:rsidRPr="0081722B" w:rsidRDefault="008D1ACA" w:rsidP="00B46EFF">
      <w:pPr>
        <w:pStyle w:val="a5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общую характеристику типовых патологических процессов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программы дисциплины: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максимальная учебная нагрузка -  </w:t>
      </w:r>
      <w:r w:rsidR="008D1ACA" w:rsidRPr="0081722B">
        <w:rPr>
          <w:rFonts w:ascii="Times New Roman" w:hAnsi="Times New Roman" w:cs="Times New Roman"/>
          <w:sz w:val="24"/>
          <w:szCs w:val="24"/>
        </w:rPr>
        <w:t>57</w:t>
      </w:r>
      <w:r w:rsidRPr="0081722B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-  </w:t>
      </w:r>
      <w:r w:rsidR="008D1ACA" w:rsidRPr="0081722B">
        <w:rPr>
          <w:rFonts w:ascii="Times New Roman" w:hAnsi="Times New Roman" w:cs="Times New Roman"/>
          <w:sz w:val="24"/>
          <w:szCs w:val="24"/>
        </w:rPr>
        <w:t>38</w:t>
      </w:r>
      <w:r w:rsidRPr="0081722B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самостоятельной работы  -  </w:t>
      </w:r>
      <w:r w:rsidR="008D1ACA" w:rsidRPr="0081722B">
        <w:rPr>
          <w:rFonts w:ascii="Times New Roman" w:hAnsi="Times New Roman" w:cs="Times New Roman"/>
          <w:sz w:val="24"/>
          <w:szCs w:val="24"/>
        </w:rPr>
        <w:t>19</w:t>
      </w:r>
      <w:r w:rsidRPr="0081722B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15BAA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15BAA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15BAA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15BAA" w:rsidRPr="0081722B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E3825" w:rsidRPr="0081722B" w:rsidRDefault="001E3825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  СОДЕРЖАНИЕ УЧЕБНОЙ ДИСЦИПЛИНЫ</w:t>
      </w:r>
    </w:p>
    <w:p w:rsidR="00015BAA" w:rsidRDefault="00015BA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E3C6B" w:rsidRPr="0081722B" w:rsidTr="00BE3C6B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E3C6B" w:rsidRPr="0081722B" w:rsidTr="00BE3C6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18022A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57</w:t>
            </w: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18022A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38</w:t>
            </w: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18022A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</w:pPr>
            <w:r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F71BA6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10</w:t>
            </w: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F71BA6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18022A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19</w:t>
            </w:r>
          </w:p>
        </w:tc>
      </w:tr>
      <w:tr w:rsidR="00BE3C6B" w:rsidRPr="0081722B" w:rsidTr="00BE3C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BE3C6B" w:rsidRPr="0081722B" w:rsidTr="00BE3C6B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3C6B" w:rsidRPr="0081722B" w:rsidRDefault="00A97478" w:rsidP="00B46EF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</w:t>
            </w:r>
            <w:r w:rsidR="00BE3C6B"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аттестация в форме  </w:t>
            </w:r>
            <w:r w:rsidR="0018022A"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дифференцированного зачета</w:t>
            </w:r>
          </w:p>
          <w:p w:rsidR="00BE3C6B" w:rsidRPr="0081722B" w:rsidRDefault="00BE3C6B" w:rsidP="00B46EFF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1722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1722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sz w:val="24"/>
          <w:szCs w:val="24"/>
        </w:rPr>
        <w:sectPr w:rsidR="00BE3C6B" w:rsidRPr="0081722B" w:rsidSect="00965B03">
          <w:footerReference w:type="default" r:id="rId9"/>
          <w:pgSz w:w="11906" w:h="16838"/>
          <w:pgMar w:top="851" w:right="850" w:bottom="567" w:left="1418" w:header="567" w:footer="567" w:gutter="0"/>
          <w:cols w:space="720"/>
          <w:titlePg/>
          <w:docGrid w:linePitch="299"/>
        </w:sectPr>
      </w:pPr>
    </w:p>
    <w:p w:rsidR="00BE3C6B" w:rsidRDefault="00BE3C6B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8B1136" w:rsidRPr="0081722B"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Pr="0081722B">
        <w:rPr>
          <w:rFonts w:ascii="Times New Roman" w:hAnsi="Times New Roman" w:cs="Times New Roman"/>
          <w:b/>
          <w:sz w:val="24"/>
          <w:szCs w:val="24"/>
        </w:rPr>
        <w:t>ематический план и содержание учебной дисциплины</w:t>
      </w:r>
      <w:r w:rsidR="00EF0B4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3825" w:rsidRPr="0081722B">
        <w:rPr>
          <w:rFonts w:ascii="Times New Roman" w:hAnsi="Times New Roman" w:cs="Times New Roman"/>
          <w:b/>
          <w:caps/>
          <w:sz w:val="24"/>
          <w:szCs w:val="24"/>
        </w:rPr>
        <w:t xml:space="preserve">ОСНОВЫ </w:t>
      </w:r>
      <w:r w:rsidR="008B1136" w:rsidRPr="0081722B">
        <w:rPr>
          <w:rFonts w:ascii="Times New Roman" w:hAnsi="Times New Roman" w:cs="Times New Roman"/>
          <w:b/>
          <w:caps/>
          <w:sz w:val="24"/>
          <w:szCs w:val="24"/>
        </w:rPr>
        <w:t>Общ</w:t>
      </w:r>
      <w:r w:rsidR="001E3825" w:rsidRPr="0081722B">
        <w:rPr>
          <w:rFonts w:ascii="Times New Roman" w:hAnsi="Times New Roman" w:cs="Times New Roman"/>
          <w:b/>
          <w:caps/>
          <w:sz w:val="24"/>
          <w:szCs w:val="24"/>
        </w:rPr>
        <w:t>ей патологии</w:t>
      </w:r>
    </w:p>
    <w:p w:rsidR="00EF0B4D" w:rsidRPr="0081722B" w:rsidRDefault="00EF0B4D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1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2"/>
        <w:gridCol w:w="9508"/>
        <w:gridCol w:w="1373"/>
        <w:gridCol w:w="9"/>
        <w:gridCol w:w="1804"/>
      </w:tblGrid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</w:t>
            </w: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тельная работа   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</w:t>
            </w: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</w:t>
            </w: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ения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BE3C6B" w:rsidP="00EF0B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1136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124E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патология. </w:t>
            </w:r>
            <w:r w:rsidR="008B1136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Общее учение о здоровье и болезнях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7606F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082CD7" w:rsidRPr="0081722B" w:rsidRDefault="00082CD7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8B1136" w:rsidP="00EF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Определение понятия патологии. Общие и частые закономерности развития болезней. Патологическая анатомия и патологическая физиология. Методы изучения общей патол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гии.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F71BA6" w:rsidRPr="0081722B" w:rsidRDefault="00F53C66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51124E" w:rsidP="00EF0B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Состояние здоровья и болезни, граница между ними. Роль внешней среды и роль ко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пенсаторных механизмов организма в развитии болезни. Понятие болезни. Патологич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ский процесс и патологическое состояние, взаимоотношения между ними.</w:t>
            </w:r>
            <w:r w:rsidR="00242B7C"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Периоды теч</w:t>
            </w:r>
            <w:r w:rsidR="00242B7C"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242B7C"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ния болезней. Понятия об осложнениях  рецидивах.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09" w:rsidRPr="0081722B" w:rsidRDefault="00380909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0909" w:rsidRPr="0081722B" w:rsidRDefault="001C63B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C1F0C" w:rsidRPr="0081722B" w:rsidTr="00EF0B4D">
        <w:trPr>
          <w:trHeight w:val="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1.3.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F0C" w:rsidRPr="0081722B" w:rsidRDefault="00AC1F0C" w:rsidP="00EF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 Этиология. Производящие и способствующие этиологические факторы. Этиологические факторы внешней среды: механические, физические, химические, биологические, псих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генные. Роль социальных условий в возникновении болезней человека. Значение вну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ренней среды организма в этиологии болезней: роль возраста, пола, питания, физического и психического переутомления.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C1F0C" w:rsidRPr="0081722B" w:rsidTr="00EF0B4D">
        <w:trPr>
          <w:trHeight w:val="20"/>
        </w:trPr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работа: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по</w:t>
            </w: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 теме: «</w:t>
            </w:r>
            <w:r w:rsidR="00234CF9" w:rsidRPr="00817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оль социальных </w:t>
            </w:r>
            <w:r w:rsidR="00B0513E" w:rsidRPr="0081722B">
              <w:rPr>
                <w:rFonts w:ascii="Times New Roman" w:hAnsi="Times New Roman" w:cs="Times New Roman"/>
                <w:sz w:val="24"/>
                <w:szCs w:val="24"/>
              </w:rPr>
              <w:t>условий в возникновении болезней человека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F9" w:rsidRPr="0081722B" w:rsidRDefault="00D22987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C1F0C" w:rsidRPr="0081722B" w:rsidRDefault="00AC1F0C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DB36E2" w:rsidRPr="0081722B" w:rsidRDefault="00DB36E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B7C" w:rsidRPr="0081722B" w:rsidRDefault="00242B7C" w:rsidP="00EF0B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понятия патогенеза. Связь этиологических факторов болезни с патоген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зом. Болезнь как общее страдание организма. Местные патологические процессы в орг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нах и тканях. Пути внедрения болезнетворных агентов и распространения болезней по организму. Понятие о </w:t>
            </w:r>
            <w:proofErr w:type="spellStart"/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саногенезе</w:t>
            </w:r>
            <w:proofErr w:type="spellEnd"/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909" w:rsidRPr="0081722B" w:rsidRDefault="00380909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80909" w:rsidRPr="0081722B" w:rsidRDefault="001C63B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606FF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6FF" w:rsidRPr="0081722B" w:rsidRDefault="007606F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FF" w:rsidRPr="0081722B" w:rsidRDefault="007606F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Контрольная работа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по разделу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6FF" w:rsidRPr="0081722B" w:rsidRDefault="001E3825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</w:t>
            </w:r>
            <w:r w:rsidR="007606FF"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06FF" w:rsidRPr="0081722B" w:rsidRDefault="007606F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9F5" w:rsidRPr="0081722B" w:rsidRDefault="001D39F5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2.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39F5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D39F5" w:rsidRPr="0081722B" w:rsidRDefault="001D39F5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Учение о наследственности.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FD7B44" w:rsidRPr="0081722B" w:rsidRDefault="00390613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E768D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3C13B2" w:rsidP="00B46EFF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723D18" w:rsidRPr="0081722B" w:rsidTr="00EF0B4D">
        <w:trPr>
          <w:trHeight w:val="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EF0B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Общие сведения о наследственности. Законы Менделя. Взаимоотношения наследстве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ности и изменчивости. Мутации генов и хромосом. Причины естественных мутаций. Роль внешней среды в возникновении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 и проявлении наследственных признаков. Взаимоотн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шения наследственности и среды.      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3D18" w:rsidRPr="0081722B" w:rsidTr="00EF0B4D">
        <w:trPr>
          <w:trHeight w:val="20"/>
        </w:trPr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EF0B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наследственных болезнях и роли наследственности в патологии. Механизм возникновения наследственных болезней. Роль внешней среды в возникновении и проя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лении наследственных болезней. Понятие о врожденных наследственных болезнях.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**</w:t>
            </w:r>
          </w:p>
        </w:tc>
      </w:tr>
      <w:tr w:rsidR="00723D18" w:rsidRPr="0081722B" w:rsidTr="00EF0B4D">
        <w:trPr>
          <w:trHeight w:val="20"/>
        </w:trPr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работа: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изучение литературы о наследственных аномалиях, решение г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нетических задач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723D18" w:rsidRPr="0081722B" w:rsidTr="00EF0B4D">
        <w:trPr>
          <w:trHeight w:val="20"/>
        </w:trPr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работа: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 по проблеме «Врожденные насле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ственные болезни»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E42272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DB36E2" w:rsidRPr="0081722B" w:rsidRDefault="00DB36E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723D18" w:rsidRPr="0081722B" w:rsidTr="00EF0B4D">
        <w:trPr>
          <w:trHeight w:val="20"/>
        </w:trPr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723D18" w:rsidP="00B46EF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работа: </w:t>
            </w:r>
            <w:r w:rsidR="00E42272" w:rsidRPr="0081722B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по проблеме влияния внешней среды в возникновении аномалий развития.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3D18" w:rsidRPr="0081722B" w:rsidRDefault="00E42272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18" w:rsidRPr="0081722B" w:rsidRDefault="00723D18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DB36E2" w:rsidRPr="0081722B" w:rsidRDefault="00DB36E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F65" w:rsidRPr="0081722B" w:rsidRDefault="009D4F65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F65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E3C6B" w:rsidRPr="0081722B" w:rsidRDefault="0049429A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Конституции организма и их роль в патологии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44" w:rsidRPr="0081722B" w:rsidRDefault="00FD7B44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BE3C6B" w:rsidRPr="0081722B" w:rsidRDefault="009B29E0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C13B2" w:rsidRPr="0081722B" w:rsidRDefault="003C13B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45429F" w:rsidRPr="0081722B" w:rsidTr="00EF0B4D">
        <w:trPr>
          <w:trHeight w:val="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9F" w:rsidRPr="0081722B" w:rsidRDefault="0045429F" w:rsidP="00B46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Определение понятия конституции. Конституциональные классификации. Особенности конституциональных  типов детей. Соотношение формы и функции в проблеме конст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туций. Значение социального фактора в формировании конституциональных свойств о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ганизма. Классификация типов высшей нервной деятельности. Понятие о типе и характ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ре нервной деятельности.  Практическое значение учения о конституциях для патологии и медицины. Конституциональные аномалии – диатезы.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5429F" w:rsidRPr="0081722B" w:rsidTr="00EF0B4D">
        <w:trPr>
          <w:trHeight w:val="20"/>
        </w:trPr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429F" w:rsidRPr="0081722B" w:rsidRDefault="0045429F" w:rsidP="00B46EF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9F" w:rsidRPr="0081722B" w:rsidRDefault="0045429F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: установление типа и характера нервной деятельности учащихся начальных классов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29F" w:rsidRPr="0081722B" w:rsidRDefault="0045429F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5429F" w:rsidRPr="0081722B" w:rsidRDefault="00D91B66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803" w:rsidRPr="0081722B" w:rsidRDefault="00BE3C6B" w:rsidP="00EF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D4F65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1803"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патологические процессы.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44" w:rsidRPr="0081722B" w:rsidRDefault="00D21803" w:rsidP="00EF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F568FE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B34F4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C13B2" w:rsidRPr="0081722B" w:rsidRDefault="003C13B2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BE3C6B" w:rsidP="00EF0B4D">
            <w:pPr>
              <w:pStyle w:val="3"/>
              <w:spacing w:after="0" w:line="276" w:lineRule="auto"/>
              <w:rPr>
                <w:sz w:val="24"/>
                <w:szCs w:val="24"/>
              </w:rPr>
            </w:pPr>
            <w:r w:rsidRPr="0081722B">
              <w:rPr>
                <w:sz w:val="24"/>
                <w:szCs w:val="24"/>
              </w:rPr>
              <w:t xml:space="preserve"> </w:t>
            </w:r>
            <w:r w:rsidR="009D4F65" w:rsidRPr="0081722B">
              <w:rPr>
                <w:sz w:val="24"/>
                <w:szCs w:val="24"/>
              </w:rPr>
              <w:t xml:space="preserve"> </w:t>
            </w:r>
            <w:r w:rsidR="000E3D53" w:rsidRPr="0081722B">
              <w:rPr>
                <w:sz w:val="24"/>
                <w:szCs w:val="24"/>
              </w:rPr>
              <w:t xml:space="preserve">Иммунитет. Понятие об антигенах и антителах. </w:t>
            </w:r>
            <w:proofErr w:type="spellStart"/>
            <w:r w:rsidR="000E3D53" w:rsidRPr="0081722B">
              <w:rPr>
                <w:sz w:val="24"/>
                <w:szCs w:val="24"/>
              </w:rPr>
              <w:t>Аутоантигены</w:t>
            </w:r>
            <w:proofErr w:type="spellEnd"/>
            <w:r w:rsidR="000E3D53" w:rsidRPr="0081722B">
              <w:rPr>
                <w:sz w:val="24"/>
                <w:szCs w:val="24"/>
              </w:rPr>
              <w:t xml:space="preserve"> и </w:t>
            </w:r>
            <w:proofErr w:type="spellStart"/>
            <w:r w:rsidR="000E3D53" w:rsidRPr="0081722B">
              <w:rPr>
                <w:sz w:val="24"/>
                <w:szCs w:val="24"/>
              </w:rPr>
              <w:t>аутоантитела</w:t>
            </w:r>
            <w:proofErr w:type="spellEnd"/>
            <w:r w:rsidR="000E3D53" w:rsidRPr="0081722B">
              <w:rPr>
                <w:sz w:val="24"/>
                <w:szCs w:val="24"/>
              </w:rPr>
              <w:t>, их роль в патологии. Барьерные свойства тканей. Тканевый фактор иммунитета. Виды иммунитета. Особенности выработки иммунитета у детей.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6E" w:rsidRPr="0081722B" w:rsidRDefault="00D21803" w:rsidP="00EF0B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2F123E" w:rsidRPr="0081722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</w:p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9D4F65" w:rsidP="00EF0B4D">
            <w:pPr>
              <w:pStyle w:val="2"/>
              <w:spacing w:after="0" w:line="276" w:lineRule="auto"/>
              <w:ind w:left="0"/>
            </w:pPr>
            <w:r w:rsidRPr="0081722B">
              <w:t xml:space="preserve"> </w:t>
            </w:r>
            <w:r w:rsidR="000E3D53" w:rsidRPr="0081722B">
              <w:t>Тканевы патологические процессы. Нарушения обмена веще</w:t>
            </w:r>
            <w:proofErr w:type="gramStart"/>
            <w:r w:rsidR="000E3D53" w:rsidRPr="0081722B">
              <w:t>ств в тк</w:t>
            </w:r>
            <w:proofErr w:type="gramEnd"/>
            <w:r w:rsidR="000E3D53" w:rsidRPr="0081722B">
              <w:t>анях</w:t>
            </w:r>
            <w:r w:rsidR="009174EC" w:rsidRPr="0081722B">
              <w:t>,</w:t>
            </w:r>
            <w:r w:rsidR="000E3D53" w:rsidRPr="0081722B">
              <w:t xml:space="preserve"> их роль в пат</w:t>
            </w:r>
            <w:r w:rsidR="000E3D53" w:rsidRPr="0081722B">
              <w:t>о</w:t>
            </w:r>
            <w:r w:rsidR="000E3D53" w:rsidRPr="0081722B">
              <w:t>логии. Атрофия: сущность процесса, причины, виды, механизм развития, значения для организма. Понятие о тканевой дистрофии, трансформации, инфильтрации и декомпоз</w:t>
            </w:r>
            <w:r w:rsidR="000E3D53" w:rsidRPr="0081722B">
              <w:t>и</w:t>
            </w:r>
            <w:r w:rsidR="000E3D53" w:rsidRPr="0081722B">
              <w:t>ции. Понятие о некрозе и некробиозе.  Гипертрофия.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1C63B2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D53" w:rsidRPr="0081722B" w:rsidRDefault="000E3D53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0E3D53" w:rsidP="00B46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Воспаление. Причины воспаления. Формы воспалительной реакции. Исходы воспаления. Значение воспалительной реакции для организма.</w:t>
            </w:r>
            <w:r w:rsidR="00336ECC"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внешнего и общего при воспалении. Неврогенный и гуморальный механизмы осуществления взаимосвязи очага воспаления со всем организмом.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23E" w:rsidRPr="0081722B" w:rsidRDefault="002F123E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9D4F65" w:rsidP="00B46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1E5"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работа: </w:t>
            </w:r>
            <w:r w:rsidR="002A11E5" w:rsidRPr="0081722B">
              <w:rPr>
                <w:rFonts w:ascii="Times New Roman" w:hAnsi="Times New Roman" w:cs="Times New Roman"/>
                <w:sz w:val="24"/>
                <w:szCs w:val="24"/>
              </w:rPr>
              <w:t>Изучение литературы и реферирование темы: «Лихорадка»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1B34F4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873F6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4.4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ECC" w:rsidRPr="0081722B" w:rsidRDefault="009D4F65" w:rsidP="00EF0B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ECC" w:rsidRPr="0081722B">
              <w:rPr>
                <w:rFonts w:ascii="Times New Roman" w:hAnsi="Times New Roman" w:cs="Times New Roman"/>
                <w:sz w:val="24"/>
                <w:szCs w:val="24"/>
              </w:rPr>
              <w:t>Аллергия как форма нарушения реактивности организма. Понятие о сенсибилизации анафилаксии.  Характерные черты аллергического воспаления. Аллергия к веществам а</w:t>
            </w:r>
            <w:r w:rsidR="00336ECC" w:rsidRPr="0081722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6ECC"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тигенной и </w:t>
            </w:r>
            <w:proofErr w:type="spellStart"/>
            <w:r w:rsidR="00336ECC" w:rsidRPr="0081722B">
              <w:rPr>
                <w:rFonts w:ascii="Times New Roman" w:hAnsi="Times New Roman" w:cs="Times New Roman"/>
                <w:sz w:val="24"/>
                <w:szCs w:val="24"/>
              </w:rPr>
              <w:t>неантигенной</w:t>
            </w:r>
            <w:proofErr w:type="spellEnd"/>
            <w:r w:rsidR="00336ECC"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природы. Аллергические реакции немедленного и замедленного типов. Характеристика и классификация аллергенов инфекционного и неинфекционного происхождения.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3E" w:rsidRPr="0081722B" w:rsidRDefault="002F123E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9D4F65" w:rsidP="00B46EFF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1722B">
              <w:rPr>
                <w:sz w:val="24"/>
                <w:szCs w:val="24"/>
              </w:rPr>
              <w:t xml:space="preserve"> </w:t>
            </w:r>
            <w:r w:rsidR="009174EC" w:rsidRPr="0081722B">
              <w:rPr>
                <w:i/>
                <w:sz w:val="24"/>
                <w:szCs w:val="24"/>
              </w:rPr>
              <w:t xml:space="preserve">Самостоятельная работа: </w:t>
            </w:r>
            <w:r w:rsidR="009174EC" w:rsidRPr="0081722B">
              <w:rPr>
                <w:sz w:val="24"/>
                <w:szCs w:val="24"/>
              </w:rPr>
              <w:t>По</w:t>
            </w:r>
            <w:r w:rsidR="0078299C" w:rsidRPr="0081722B">
              <w:rPr>
                <w:sz w:val="24"/>
                <w:szCs w:val="24"/>
              </w:rPr>
              <w:t>дготовка презентации по проблемам:</w:t>
            </w:r>
            <w:r w:rsidR="009174EC" w:rsidRPr="0081722B">
              <w:rPr>
                <w:sz w:val="24"/>
                <w:szCs w:val="24"/>
              </w:rPr>
              <w:t xml:space="preserve"> «Причины возни</w:t>
            </w:r>
            <w:r w:rsidR="009174EC" w:rsidRPr="0081722B">
              <w:rPr>
                <w:sz w:val="24"/>
                <w:szCs w:val="24"/>
              </w:rPr>
              <w:t>к</w:t>
            </w:r>
            <w:r w:rsidR="009174EC" w:rsidRPr="0081722B">
              <w:rPr>
                <w:sz w:val="24"/>
                <w:szCs w:val="24"/>
              </w:rPr>
              <w:t>новения аллергических реакций</w:t>
            </w:r>
            <w:r w:rsidR="0078299C" w:rsidRPr="0081722B">
              <w:rPr>
                <w:sz w:val="24"/>
                <w:szCs w:val="24"/>
              </w:rPr>
              <w:t>»</w:t>
            </w:r>
            <w:r w:rsidR="009174EC" w:rsidRPr="0081722B">
              <w:rPr>
                <w:sz w:val="24"/>
                <w:szCs w:val="24"/>
              </w:rPr>
              <w:t xml:space="preserve"> и </w:t>
            </w:r>
            <w:r w:rsidR="0078299C" w:rsidRPr="0081722B">
              <w:rPr>
                <w:sz w:val="24"/>
                <w:szCs w:val="24"/>
              </w:rPr>
              <w:t>«</w:t>
            </w:r>
            <w:r w:rsidR="00BB5BB5" w:rsidRPr="0081722B">
              <w:rPr>
                <w:sz w:val="24"/>
                <w:szCs w:val="24"/>
              </w:rPr>
              <w:t>П</w:t>
            </w:r>
            <w:r w:rsidR="009174EC" w:rsidRPr="0081722B">
              <w:rPr>
                <w:sz w:val="24"/>
                <w:szCs w:val="24"/>
              </w:rPr>
              <w:t>роявление аллергических реакций»</w:t>
            </w:r>
            <w:r w:rsidR="00BB5BB5" w:rsidRPr="0081722B">
              <w:rPr>
                <w:sz w:val="24"/>
                <w:szCs w:val="24"/>
              </w:rPr>
              <w:t>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BB5" w:rsidRPr="0081722B" w:rsidRDefault="001B34F4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873F6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4.5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ECC" w:rsidRPr="0081722B" w:rsidRDefault="009D4F65" w:rsidP="00EF0B4D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81722B">
              <w:rPr>
                <w:sz w:val="24"/>
                <w:szCs w:val="24"/>
              </w:rPr>
              <w:t xml:space="preserve"> </w:t>
            </w:r>
            <w:r w:rsidR="00336ECC" w:rsidRPr="0081722B">
              <w:rPr>
                <w:sz w:val="24"/>
                <w:szCs w:val="24"/>
              </w:rPr>
              <w:t>Патофизиология кровообращения. Общие расстройства кровообращения. Местные ра</w:t>
            </w:r>
            <w:r w:rsidR="00336ECC" w:rsidRPr="0081722B">
              <w:rPr>
                <w:sz w:val="24"/>
                <w:szCs w:val="24"/>
              </w:rPr>
              <w:t>с</w:t>
            </w:r>
            <w:r w:rsidR="00336ECC" w:rsidRPr="0081722B">
              <w:rPr>
                <w:sz w:val="24"/>
                <w:szCs w:val="24"/>
              </w:rPr>
              <w:t>стройства кровообращения. Патофизиология крови. Патофизиология желез внутренней секреции.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3E" w:rsidRPr="0081722B" w:rsidRDefault="002F123E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4.6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7B" w:rsidRPr="0081722B" w:rsidRDefault="009D4F65" w:rsidP="00EF0B4D">
            <w:pPr>
              <w:pStyle w:val="3"/>
              <w:spacing w:after="0" w:line="276" w:lineRule="auto"/>
              <w:ind w:left="0"/>
              <w:rPr>
                <w:bCs/>
                <w:iCs/>
                <w:sz w:val="24"/>
                <w:szCs w:val="24"/>
              </w:rPr>
            </w:pPr>
            <w:r w:rsidRPr="0081722B">
              <w:rPr>
                <w:sz w:val="24"/>
                <w:szCs w:val="24"/>
              </w:rPr>
              <w:t xml:space="preserve"> </w:t>
            </w:r>
            <w:r w:rsidR="00E37B7B" w:rsidRPr="0081722B">
              <w:rPr>
                <w:sz w:val="24"/>
                <w:szCs w:val="24"/>
              </w:rPr>
              <w:t xml:space="preserve">Патология </w:t>
            </w:r>
            <w:r w:rsidR="001F28CF" w:rsidRPr="0081722B">
              <w:rPr>
                <w:sz w:val="24"/>
                <w:szCs w:val="24"/>
              </w:rPr>
              <w:t>зрительного аппарата</w:t>
            </w:r>
            <w:r w:rsidR="00E37B7B" w:rsidRPr="0081722B">
              <w:rPr>
                <w:sz w:val="24"/>
                <w:szCs w:val="24"/>
              </w:rPr>
              <w:t>.</w:t>
            </w:r>
            <w:r w:rsidR="001F28CF" w:rsidRPr="0081722B">
              <w:rPr>
                <w:sz w:val="24"/>
                <w:szCs w:val="24"/>
              </w:rPr>
              <w:t xml:space="preserve"> </w:t>
            </w:r>
            <w:r w:rsidR="001F28CF" w:rsidRPr="0081722B">
              <w:rPr>
                <w:bCs/>
                <w:iCs/>
                <w:sz w:val="24"/>
                <w:szCs w:val="24"/>
              </w:rPr>
              <w:t>Патология век. Аномалии и заболевания роговицы Аномалии и заболевания склеры. Заболевания сетчатки. Повреждения глаз. Классифик</w:t>
            </w:r>
            <w:r w:rsidR="001F28CF" w:rsidRPr="0081722B">
              <w:rPr>
                <w:bCs/>
                <w:iCs/>
                <w:sz w:val="24"/>
                <w:szCs w:val="24"/>
              </w:rPr>
              <w:t>а</w:t>
            </w:r>
            <w:r w:rsidR="001F28CF" w:rsidRPr="0081722B">
              <w:rPr>
                <w:bCs/>
                <w:iCs/>
                <w:sz w:val="24"/>
                <w:szCs w:val="24"/>
              </w:rPr>
              <w:t>ция и причины детской слепоты и слабовидения.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3E" w:rsidRPr="0081722B" w:rsidRDefault="0045429F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Тема 4.7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CAF" w:rsidRPr="0081722B" w:rsidRDefault="009D4F65" w:rsidP="00EF0B4D">
            <w:pPr>
              <w:pStyle w:val="3"/>
              <w:spacing w:after="0" w:line="276" w:lineRule="auto"/>
              <w:ind w:left="0"/>
              <w:rPr>
                <w:sz w:val="24"/>
                <w:szCs w:val="24"/>
              </w:rPr>
            </w:pPr>
            <w:r w:rsidRPr="0081722B">
              <w:rPr>
                <w:sz w:val="24"/>
                <w:szCs w:val="24"/>
              </w:rPr>
              <w:t xml:space="preserve"> </w:t>
            </w:r>
            <w:r w:rsidR="00BE3C6B" w:rsidRPr="0081722B">
              <w:rPr>
                <w:sz w:val="24"/>
                <w:szCs w:val="24"/>
              </w:rPr>
              <w:t xml:space="preserve">  </w:t>
            </w:r>
            <w:r w:rsidR="001F28CF" w:rsidRPr="0081722B">
              <w:rPr>
                <w:sz w:val="24"/>
                <w:szCs w:val="24"/>
              </w:rPr>
              <w:t>Патология органа слуха.</w:t>
            </w:r>
            <w:r w:rsidR="00E27CAF" w:rsidRPr="0081722B">
              <w:rPr>
                <w:sz w:val="24"/>
                <w:szCs w:val="24"/>
              </w:rPr>
              <w:t xml:space="preserve"> Врожденные и приобретенные причины Классификация нар</w:t>
            </w:r>
            <w:r w:rsidR="00E27CAF" w:rsidRPr="0081722B">
              <w:rPr>
                <w:sz w:val="24"/>
                <w:szCs w:val="24"/>
              </w:rPr>
              <w:t>у</w:t>
            </w:r>
            <w:r w:rsidR="00E27CAF" w:rsidRPr="0081722B">
              <w:rPr>
                <w:sz w:val="24"/>
                <w:szCs w:val="24"/>
              </w:rPr>
              <w:t>шений.</w:t>
            </w:r>
          </w:p>
          <w:p w:rsidR="001F28CF" w:rsidRPr="0081722B" w:rsidRDefault="00E27CAF" w:rsidP="00B46EF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Заболевания наружного уха. Заболевания барабанной перепонки. Заболевания среднего уха. Заболевания внутреннего уха: врожденные дефекты, повреждения, воспаление вну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реннего уха (лабиринт). Шумовые поражения. Функциональные нарушения слуха.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23E" w:rsidRPr="0081722B" w:rsidRDefault="0045429F" w:rsidP="00B46EF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E3C6B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9D4F65" w:rsidP="00B46EFF">
            <w:pPr>
              <w:pStyle w:val="3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1722B">
              <w:rPr>
                <w:sz w:val="24"/>
                <w:szCs w:val="24"/>
              </w:rPr>
              <w:t xml:space="preserve"> </w:t>
            </w:r>
            <w:r w:rsidR="00C14890" w:rsidRPr="0081722B">
              <w:rPr>
                <w:i/>
                <w:sz w:val="24"/>
                <w:szCs w:val="24"/>
              </w:rPr>
              <w:t xml:space="preserve">Самостоятельная работа: </w:t>
            </w:r>
            <w:r w:rsidR="00C14890" w:rsidRPr="0081722B">
              <w:rPr>
                <w:sz w:val="24"/>
                <w:szCs w:val="24"/>
              </w:rPr>
              <w:t xml:space="preserve">реферирование </w:t>
            </w:r>
            <w:r w:rsidR="006C73B1" w:rsidRPr="0081722B">
              <w:rPr>
                <w:sz w:val="24"/>
                <w:szCs w:val="24"/>
              </w:rPr>
              <w:t>по теме: «Врожденные и приобретенные з</w:t>
            </w:r>
            <w:r w:rsidR="006C73B1" w:rsidRPr="0081722B">
              <w:rPr>
                <w:sz w:val="24"/>
                <w:szCs w:val="24"/>
              </w:rPr>
              <w:t>а</w:t>
            </w:r>
            <w:r w:rsidR="006C73B1" w:rsidRPr="0081722B">
              <w:rPr>
                <w:sz w:val="24"/>
                <w:szCs w:val="24"/>
              </w:rPr>
              <w:t>болевания органов слуха и зрения»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6C73B1" w:rsidP="00B46EF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C6B" w:rsidRPr="0081722B" w:rsidRDefault="00B873F6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D22987" w:rsidRPr="0081722B" w:rsidTr="00EF0B4D">
        <w:trPr>
          <w:trHeight w:val="20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987" w:rsidRPr="0081722B" w:rsidRDefault="00D22987" w:rsidP="00B46EF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87" w:rsidRPr="0081722B" w:rsidRDefault="00D22987" w:rsidP="00B46EFF">
            <w:pPr>
              <w:pStyle w:val="3"/>
              <w:spacing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81722B">
              <w:rPr>
                <w:b/>
                <w:sz w:val="24"/>
                <w:szCs w:val="24"/>
              </w:rPr>
              <w:t>Зачетное занятие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987" w:rsidRPr="0081722B" w:rsidRDefault="00D22987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2987" w:rsidRPr="0081722B" w:rsidRDefault="00D22987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E3C6B" w:rsidRPr="0081722B" w:rsidTr="00EF0B4D">
        <w:trPr>
          <w:trHeight w:val="20"/>
        </w:trPr>
        <w:tc>
          <w:tcPr>
            <w:tcW w:w="1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1E3825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BE3C6B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1E3825" w:rsidP="00B46E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</w:t>
            </w:r>
            <w:r w:rsidR="00386C84" w:rsidRPr="008172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57</w:t>
            </w:r>
            <w:r w:rsidR="00BE3C6B" w:rsidRPr="0081722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C6B" w:rsidRPr="0081722B" w:rsidRDefault="009D4F65" w:rsidP="00B4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BE3C6B" w:rsidRPr="0081722B" w:rsidSect="00965B03">
          <w:pgSz w:w="16840" w:h="11907" w:orient="landscape"/>
          <w:pgMar w:top="851" w:right="1134" w:bottom="567" w:left="1418" w:header="709" w:footer="709" w:gutter="0"/>
          <w:cols w:space="720"/>
        </w:sectPr>
      </w:pPr>
    </w:p>
    <w:p w:rsidR="00F8047C" w:rsidRDefault="00D9155D" w:rsidP="00B46EFF">
      <w:pPr>
        <w:pStyle w:val="1"/>
      </w:pPr>
      <w:r w:rsidRPr="0081722B">
        <w:lastRenderedPageBreak/>
        <w:t>3. УСЛОВИЯ РЕАЛИЗАЦИИ ПРОГРАММЫ ДИСЦИПЛИНЫ</w:t>
      </w:r>
    </w:p>
    <w:p w:rsidR="00EF0B4D" w:rsidRPr="00EF0B4D" w:rsidRDefault="00EF0B4D" w:rsidP="00EF0B4D"/>
    <w:p w:rsidR="00F8047C" w:rsidRDefault="00F8047C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722B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F8047C" w:rsidRPr="0081722B" w:rsidRDefault="00EF0B4D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8047C" w:rsidRPr="0081722B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 проводится на базе учебного кабинета </w:t>
      </w:r>
      <w:r w:rsidR="00D9155D" w:rsidRPr="0081722B">
        <w:rPr>
          <w:rFonts w:ascii="Times New Roman" w:hAnsi="Times New Roman" w:cs="Times New Roman"/>
          <w:bCs/>
          <w:sz w:val="24"/>
          <w:szCs w:val="24"/>
        </w:rPr>
        <w:t xml:space="preserve"> анат</w:t>
      </w:r>
      <w:r w:rsidR="00D9155D" w:rsidRPr="0081722B">
        <w:rPr>
          <w:rFonts w:ascii="Times New Roman" w:hAnsi="Times New Roman" w:cs="Times New Roman"/>
          <w:bCs/>
          <w:sz w:val="24"/>
          <w:szCs w:val="24"/>
        </w:rPr>
        <w:t>о</w:t>
      </w:r>
      <w:r w:rsidR="00D9155D" w:rsidRPr="0081722B">
        <w:rPr>
          <w:rFonts w:ascii="Times New Roman" w:hAnsi="Times New Roman" w:cs="Times New Roman"/>
          <w:bCs/>
          <w:sz w:val="24"/>
          <w:szCs w:val="24"/>
        </w:rPr>
        <w:t xml:space="preserve">мии, физиологии </w:t>
      </w:r>
      <w:r w:rsidR="00A97478" w:rsidRPr="0081722B">
        <w:rPr>
          <w:rFonts w:ascii="Times New Roman" w:hAnsi="Times New Roman" w:cs="Times New Roman"/>
          <w:bCs/>
          <w:sz w:val="24"/>
          <w:szCs w:val="24"/>
        </w:rPr>
        <w:t xml:space="preserve">и гигиены </w:t>
      </w:r>
      <w:r w:rsidR="00D9155D" w:rsidRPr="0081722B">
        <w:rPr>
          <w:rFonts w:ascii="Times New Roman" w:hAnsi="Times New Roman" w:cs="Times New Roman"/>
          <w:bCs/>
          <w:sz w:val="24"/>
          <w:szCs w:val="24"/>
        </w:rPr>
        <w:t>человека</w:t>
      </w:r>
      <w:r w:rsidR="00F8047C" w:rsidRPr="0081722B">
        <w:rPr>
          <w:rFonts w:ascii="Times New Roman" w:hAnsi="Times New Roman" w:cs="Times New Roman"/>
          <w:bCs/>
          <w:sz w:val="24"/>
          <w:szCs w:val="24"/>
        </w:rPr>
        <w:t xml:space="preserve"> и на базе учебного кабинета информационных компь</w:t>
      </w:r>
      <w:r w:rsidR="00F8047C" w:rsidRPr="0081722B">
        <w:rPr>
          <w:rFonts w:ascii="Times New Roman" w:hAnsi="Times New Roman" w:cs="Times New Roman"/>
          <w:bCs/>
          <w:sz w:val="24"/>
          <w:szCs w:val="24"/>
        </w:rPr>
        <w:t>ю</w:t>
      </w:r>
      <w:r w:rsidR="00F8047C" w:rsidRPr="0081722B">
        <w:rPr>
          <w:rFonts w:ascii="Times New Roman" w:hAnsi="Times New Roman" w:cs="Times New Roman"/>
          <w:bCs/>
          <w:sz w:val="24"/>
          <w:szCs w:val="24"/>
        </w:rPr>
        <w:t>терных технологий</w:t>
      </w:r>
    </w:p>
    <w:p w:rsidR="00F8047C" w:rsidRPr="0081722B" w:rsidRDefault="00F8047C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722B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 учебного кабинета:  </w:t>
      </w:r>
    </w:p>
    <w:p w:rsidR="00F8047C" w:rsidRPr="0081722B" w:rsidRDefault="00F8047C" w:rsidP="00B46EFF">
      <w:pPr>
        <w:pStyle w:val="a5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 xml:space="preserve">посадочные места по количеству </w:t>
      </w:r>
      <w:proofErr w:type="gramStart"/>
      <w:r w:rsidRPr="0081722B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81722B">
        <w:rPr>
          <w:rFonts w:ascii="Times New Roman" w:hAnsi="Times New Roman" w:cs="Times New Roman"/>
          <w:bCs/>
          <w:sz w:val="24"/>
          <w:szCs w:val="24"/>
        </w:rPr>
        <w:t>;</w:t>
      </w:r>
    </w:p>
    <w:p w:rsidR="00F8047C" w:rsidRPr="0081722B" w:rsidRDefault="00F8047C" w:rsidP="00B46EFF">
      <w:pPr>
        <w:pStyle w:val="a5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F8047C" w:rsidRPr="0081722B" w:rsidRDefault="00F8047C" w:rsidP="00B46EFF">
      <w:pPr>
        <w:pStyle w:val="a5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 xml:space="preserve">комплект учебно-наглядных пособий по </w:t>
      </w:r>
      <w:r w:rsidR="007D5CBA" w:rsidRPr="0081722B">
        <w:rPr>
          <w:rFonts w:ascii="Times New Roman" w:hAnsi="Times New Roman" w:cs="Times New Roman"/>
          <w:bCs/>
          <w:sz w:val="24"/>
          <w:szCs w:val="24"/>
        </w:rPr>
        <w:t xml:space="preserve">  анатомии и</w:t>
      </w:r>
      <w:r w:rsidRPr="0081722B">
        <w:rPr>
          <w:rFonts w:ascii="Times New Roman" w:hAnsi="Times New Roman" w:cs="Times New Roman"/>
          <w:bCs/>
          <w:sz w:val="24"/>
          <w:szCs w:val="24"/>
        </w:rPr>
        <w:t xml:space="preserve"> физиологии </w:t>
      </w:r>
      <w:r w:rsidR="007D5CBA" w:rsidRPr="008172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722B">
        <w:rPr>
          <w:rFonts w:ascii="Times New Roman" w:hAnsi="Times New Roman" w:cs="Times New Roman"/>
          <w:bCs/>
          <w:sz w:val="24"/>
          <w:szCs w:val="24"/>
        </w:rPr>
        <w:t xml:space="preserve"> (демонстрацио</w:t>
      </w:r>
      <w:r w:rsidRPr="0081722B">
        <w:rPr>
          <w:rFonts w:ascii="Times New Roman" w:hAnsi="Times New Roman" w:cs="Times New Roman"/>
          <w:bCs/>
          <w:sz w:val="24"/>
          <w:szCs w:val="24"/>
        </w:rPr>
        <w:t>н</w:t>
      </w:r>
      <w:r w:rsidRPr="0081722B">
        <w:rPr>
          <w:rFonts w:ascii="Times New Roman" w:hAnsi="Times New Roman" w:cs="Times New Roman"/>
          <w:bCs/>
          <w:sz w:val="24"/>
          <w:szCs w:val="24"/>
        </w:rPr>
        <w:t xml:space="preserve">ные таблицы, макеты, плакаты, атласы по анатомии человека, </w:t>
      </w:r>
      <w:r w:rsidRPr="0081722B">
        <w:rPr>
          <w:rFonts w:ascii="Times New Roman" w:hAnsi="Times New Roman" w:cs="Times New Roman"/>
          <w:bCs/>
          <w:sz w:val="24"/>
          <w:szCs w:val="24"/>
          <w:lang w:val="en-US"/>
        </w:rPr>
        <w:t>DVD</w:t>
      </w:r>
      <w:r w:rsidRPr="0081722B">
        <w:rPr>
          <w:rFonts w:ascii="Times New Roman" w:hAnsi="Times New Roman" w:cs="Times New Roman"/>
          <w:bCs/>
          <w:sz w:val="24"/>
          <w:szCs w:val="24"/>
        </w:rPr>
        <w:t xml:space="preserve"> и видеофильмы, контрольно-измерительные материалы на электронных носителях);</w:t>
      </w:r>
    </w:p>
    <w:p w:rsidR="00F8047C" w:rsidRPr="0081722B" w:rsidRDefault="007D5CBA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047C" w:rsidRPr="0081722B">
        <w:rPr>
          <w:rFonts w:ascii="Times New Roman" w:hAnsi="Times New Roman" w:cs="Times New Roman"/>
          <w:b/>
          <w:bCs/>
          <w:sz w:val="24"/>
          <w:szCs w:val="24"/>
        </w:rPr>
        <w:t xml:space="preserve">Технические средства обучения:  </w:t>
      </w:r>
    </w:p>
    <w:p w:rsidR="00F8047C" w:rsidRPr="0081722B" w:rsidRDefault="00F8047C" w:rsidP="00B46EFF">
      <w:pPr>
        <w:pStyle w:val="a5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>телевизор;</w:t>
      </w:r>
    </w:p>
    <w:p w:rsidR="00F8047C" w:rsidRPr="0081722B" w:rsidRDefault="00F8047C" w:rsidP="00B46EFF">
      <w:pPr>
        <w:pStyle w:val="a5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>видеомагнитофон;</w:t>
      </w:r>
    </w:p>
    <w:p w:rsidR="00F8047C" w:rsidRPr="0081722B" w:rsidRDefault="00F8047C" w:rsidP="00B46EFF">
      <w:pPr>
        <w:pStyle w:val="a5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  <w:lang w:val="en-US"/>
        </w:rPr>
        <w:t>DVD</w:t>
      </w:r>
      <w:r w:rsidRPr="0081722B">
        <w:rPr>
          <w:rFonts w:ascii="Times New Roman" w:hAnsi="Times New Roman" w:cs="Times New Roman"/>
          <w:bCs/>
          <w:sz w:val="24"/>
          <w:szCs w:val="24"/>
        </w:rPr>
        <w:t xml:space="preserve"> проигрыватель;</w:t>
      </w:r>
    </w:p>
    <w:p w:rsidR="00F8047C" w:rsidRPr="0081722B" w:rsidRDefault="00F8047C" w:rsidP="00B46EFF">
      <w:pPr>
        <w:pStyle w:val="a5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 xml:space="preserve">интерактивная доска с лицензионным программным обеспечением и </w:t>
      </w:r>
      <w:proofErr w:type="spellStart"/>
      <w:r w:rsidRPr="0081722B">
        <w:rPr>
          <w:rFonts w:ascii="Times New Roman" w:hAnsi="Times New Roman" w:cs="Times New Roman"/>
          <w:bCs/>
          <w:sz w:val="24"/>
          <w:szCs w:val="24"/>
        </w:rPr>
        <w:t>мультимеди</w:t>
      </w:r>
      <w:r w:rsidRPr="0081722B">
        <w:rPr>
          <w:rFonts w:ascii="Times New Roman" w:hAnsi="Times New Roman" w:cs="Times New Roman"/>
          <w:bCs/>
          <w:sz w:val="24"/>
          <w:szCs w:val="24"/>
        </w:rPr>
        <w:t>а</w:t>
      </w:r>
      <w:r w:rsidRPr="0081722B">
        <w:rPr>
          <w:rFonts w:ascii="Times New Roman" w:hAnsi="Times New Roman" w:cs="Times New Roman"/>
          <w:bCs/>
          <w:sz w:val="24"/>
          <w:szCs w:val="24"/>
        </w:rPr>
        <w:t>проектор</w:t>
      </w:r>
      <w:proofErr w:type="spellEnd"/>
      <w:r w:rsidRPr="0081722B">
        <w:rPr>
          <w:rFonts w:ascii="Times New Roman" w:hAnsi="Times New Roman" w:cs="Times New Roman"/>
          <w:bCs/>
          <w:sz w:val="24"/>
          <w:szCs w:val="24"/>
        </w:rPr>
        <w:t>;</w:t>
      </w:r>
    </w:p>
    <w:p w:rsidR="00F8047C" w:rsidRPr="0081722B" w:rsidRDefault="00F8047C" w:rsidP="00B46EFF">
      <w:pPr>
        <w:pStyle w:val="a5"/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722B">
        <w:rPr>
          <w:rFonts w:ascii="Times New Roman" w:hAnsi="Times New Roman" w:cs="Times New Roman"/>
          <w:bCs/>
          <w:sz w:val="24"/>
          <w:szCs w:val="24"/>
        </w:rPr>
        <w:t>персональные компьютеры</w:t>
      </w:r>
    </w:p>
    <w:p w:rsidR="00F8047C" w:rsidRPr="0081722B" w:rsidRDefault="00F8047C" w:rsidP="00B46E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b/>
          <w:sz w:val="24"/>
          <w:szCs w:val="24"/>
        </w:rPr>
        <w:t>Учебно-наглядные пособия</w:t>
      </w:r>
    </w:p>
    <w:p w:rsidR="00F8047C" w:rsidRPr="0081722B" w:rsidRDefault="00F8047C" w:rsidP="00B46EF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8047C" w:rsidRPr="0081722B" w:rsidRDefault="00F8047C" w:rsidP="00B46EF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1722B">
        <w:rPr>
          <w:rFonts w:ascii="Times New Roman" w:hAnsi="Times New Roman" w:cs="Times New Roman"/>
          <w:b/>
          <w:i/>
          <w:sz w:val="24"/>
          <w:szCs w:val="24"/>
        </w:rPr>
        <w:t>Таблицы: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Строение клетки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Эпителиальные, соединительные и мышечные ткани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Расположение внутренних органов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Спинной мозг</w:t>
      </w:r>
    </w:p>
    <w:p w:rsidR="00F8047C" w:rsidRPr="0081722B" w:rsidRDefault="007D5CBA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Н</w:t>
      </w:r>
      <w:r w:rsidR="00F8047C" w:rsidRPr="0081722B">
        <w:rPr>
          <w:rFonts w:ascii="Times New Roman" w:hAnsi="Times New Roman" w:cs="Times New Roman"/>
          <w:sz w:val="24"/>
          <w:szCs w:val="24"/>
        </w:rPr>
        <w:t>ервная система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Головной мозг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Вегетативная нервная система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Слуховой анализатор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Зрительный анализатор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Кожа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Обонятельный, вкусовой анализатор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Кровеносная система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Схема кровообращения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Кровь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Сердце</w:t>
      </w:r>
    </w:p>
    <w:p w:rsidR="00F8047C" w:rsidRPr="0081722B" w:rsidRDefault="00320361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 </w:t>
      </w:r>
      <w:r w:rsidR="00F8047C" w:rsidRPr="0081722B">
        <w:rPr>
          <w:rFonts w:ascii="Times New Roman" w:hAnsi="Times New Roman" w:cs="Times New Roman"/>
          <w:sz w:val="24"/>
          <w:szCs w:val="24"/>
        </w:rPr>
        <w:t>Значение тренировки сердца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 Измерение воздуха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Органы дыхания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Строение органов пищеварения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Схема органов пищеварения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Изучение работы пищевых желез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Калорийность и состав пищи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Витамины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lastRenderedPageBreak/>
        <w:t>Органы выделения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 Железы внутренней секреции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Скелет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Строение костей и типы соединений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Череп человека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Виды мышц </w:t>
      </w:r>
    </w:p>
    <w:p w:rsidR="00F8047C" w:rsidRPr="0081722B" w:rsidRDefault="00F8047C" w:rsidP="00B46EFF">
      <w:pPr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Мышцы</w:t>
      </w:r>
    </w:p>
    <w:p w:rsidR="00F8047C" w:rsidRPr="0081722B" w:rsidRDefault="00F8047C" w:rsidP="00B46EF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8047C" w:rsidRPr="0081722B" w:rsidRDefault="00F8047C" w:rsidP="00B46EFF">
      <w:pPr>
        <w:spacing w:after="0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81722B">
        <w:rPr>
          <w:rFonts w:ascii="Times New Roman" w:hAnsi="Times New Roman" w:cs="Times New Roman"/>
          <w:b/>
          <w:i/>
          <w:sz w:val="24"/>
          <w:szCs w:val="24"/>
        </w:rPr>
        <w:t>Модели и муляжи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Скелет человека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Модель глаза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Модель  «Череп человека»</w:t>
      </w:r>
    </w:p>
    <w:p w:rsidR="00F8047C" w:rsidRPr="0081722B" w:rsidRDefault="007D5CBA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 xml:space="preserve"> </w:t>
      </w:r>
      <w:r w:rsidR="00F8047C" w:rsidRPr="0081722B">
        <w:rPr>
          <w:rFonts w:ascii="Times New Roman" w:hAnsi="Times New Roman" w:cs="Times New Roman"/>
          <w:sz w:val="24"/>
          <w:szCs w:val="24"/>
        </w:rPr>
        <w:t>Модель «Мозг человека»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Модель «Мозг человека из 8 частей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Модель «Внутреннее строение человека»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Модель «Строение сердца»</w:t>
      </w:r>
    </w:p>
    <w:p w:rsidR="00F8047C" w:rsidRPr="0081722B" w:rsidRDefault="00F8047C" w:rsidP="00B46EFF">
      <w:pPr>
        <w:pStyle w:val="a5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sz w:val="24"/>
          <w:szCs w:val="24"/>
        </w:rPr>
        <w:t>Модель «Ухо человека»</w:t>
      </w:r>
    </w:p>
    <w:p w:rsidR="00F8047C" w:rsidRPr="0081722B" w:rsidRDefault="00F8047C" w:rsidP="00B46EFF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F8047C" w:rsidRPr="0081722B" w:rsidRDefault="00320361" w:rsidP="00B46EFF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172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E3C6B" w:rsidRPr="0081722B" w:rsidRDefault="00BE3C6B" w:rsidP="00EF0B4D">
      <w:pPr>
        <w:pStyle w:val="1"/>
        <w:ind w:left="0"/>
        <w:jc w:val="left"/>
      </w:pPr>
      <w:r w:rsidRPr="0081722B">
        <w:t>3.2. Информационное обеспечение обучения</w:t>
      </w:r>
    </w:p>
    <w:p w:rsidR="00090FC1" w:rsidRPr="0081722B" w:rsidRDefault="00090FC1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3C6B" w:rsidRPr="0081722B" w:rsidRDefault="00090FC1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22B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463C8E" w:rsidRPr="0081722B">
        <w:rPr>
          <w:rFonts w:ascii="Times New Roman" w:hAnsi="Times New Roman" w:cs="Times New Roman"/>
          <w:b/>
          <w:bCs/>
          <w:sz w:val="24"/>
          <w:szCs w:val="24"/>
        </w:rPr>
        <w:t>сновные литературные источники:</w:t>
      </w:r>
    </w:p>
    <w:p w:rsidR="008A0633" w:rsidRPr="0081722B" w:rsidRDefault="00463C8E" w:rsidP="00B46EFF">
      <w:pPr>
        <w:pStyle w:val="1"/>
      </w:pPr>
      <w:r w:rsidRPr="0081722B">
        <w:rPr>
          <w:rStyle w:val="a8"/>
        </w:rPr>
        <w:t>Мустафина</w:t>
      </w:r>
      <w:r w:rsidRPr="0081722B">
        <w:t xml:space="preserve"> </w:t>
      </w:r>
      <w:r w:rsidRPr="0081722B">
        <w:rPr>
          <w:rStyle w:val="a8"/>
        </w:rPr>
        <w:t>И.</w:t>
      </w:r>
      <w:r w:rsidRPr="0081722B">
        <w:t xml:space="preserve"> Основы патологии. Курс лекций : учебное пособие</w:t>
      </w:r>
      <w:proofErr w:type="gramStart"/>
      <w:r w:rsidRPr="0081722B">
        <w:t xml:space="preserve"> .</w:t>
      </w:r>
      <w:proofErr w:type="gramEnd"/>
      <w:r w:rsidR="004B77A5" w:rsidRPr="0081722B">
        <w:t xml:space="preserve">д/ </w:t>
      </w:r>
      <w:proofErr w:type="spellStart"/>
      <w:r w:rsidR="004B77A5" w:rsidRPr="0081722B">
        <w:t>средн</w:t>
      </w:r>
      <w:proofErr w:type="spellEnd"/>
      <w:r w:rsidR="004B77A5" w:rsidRPr="0081722B">
        <w:t>. спец. О</w:t>
      </w:r>
      <w:r w:rsidRPr="0081722B">
        <w:t>бразования. – С</w:t>
      </w:r>
      <w:r w:rsidR="004B77A5" w:rsidRPr="0081722B">
        <w:t>Пб</w:t>
      </w:r>
      <w:proofErr w:type="gramStart"/>
      <w:r w:rsidR="004B77A5" w:rsidRPr="0081722B">
        <w:t xml:space="preserve">.: </w:t>
      </w:r>
      <w:proofErr w:type="gramEnd"/>
      <w:r w:rsidR="004B77A5" w:rsidRPr="0081722B">
        <w:t>Л</w:t>
      </w:r>
      <w:r w:rsidRPr="0081722B">
        <w:t>ань, 2017 – 180с.</w:t>
      </w:r>
    </w:p>
    <w:p w:rsidR="008A0633" w:rsidRPr="00EF0B4D" w:rsidRDefault="004B77A5" w:rsidP="00EF0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0B4D">
        <w:rPr>
          <w:rFonts w:ascii="Times New Roman" w:hAnsi="Times New Roman" w:cs="Times New Roman"/>
          <w:sz w:val="24"/>
          <w:szCs w:val="24"/>
        </w:rPr>
        <w:t>О</w:t>
      </w:r>
      <w:r w:rsidR="00463C8E" w:rsidRPr="00EF0B4D">
        <w:rPr>
          <w:rFonts w:ascii="Times New Roman" w:hAnsi="Times New Roman" w:cs="Times New Roman"/>
          <w:sz w:val="24"/>
          <w:szCs w:val="24"/>
        </w:rPr>
        <w:t>сновы патологии : этиология, патогенез, морфология болезней человека : учебник</w:t>
      </w:r>
      <w:hyperlink r:id="rId10" w:history="1">
        <w:r w:rsidR="00463C8E" w:rsidRPr="00EF0B4D">
          <w:rPr>
            <w:rStyle w:val="textssmall"/>
            <w:rFonts w:ascii="Times New Roman" w:hAnsi="Times New Roman" w:cs="Times New Roman"/>
            <w:sz w:val="24"/>
            <w:szCs w:val="24"/>
          </w:rPr>
          <w:t xml:space="preserve"> для м</w:t>
        </w:r>
        <w:r w:rsidR="00463C8E" w:rsidRPr="00EF0B4D">
          <w:rPr>
            <w:rStyle w:val="textssmall"/>
            <w:rFonts w:ascii="Times New Roman" w:hAnsi="Times New Roman" w:cs="Times New Roman"/>
            <w:sz w:val="24"/>
            <w:szCs w:val="24"/>
          </w:rPr>
          <w:t>е</w:t>
        </w:r>
        <w:r w:rsidR="00463C8E" w:rsidRPr="00EF0B4D">
          <w:rPr>
            <w:rStyle w:val="textssmall"/>
            <w:rFonts w:ascii="Times New Roman" w:hAnsi="Times New Roman" w:cs="Times New Roman"/>
            <w:sz w:val="24"/>
            <w:szCs w:val="24"/>
          </w:rPr>
          <w:t>дицинских училищ и колледж</w:t>
        </w:r>
      </w:hyperlink>
      <w:r w:rsidRPr="00EF0B4D">
        <w:rPr>
          <w:rFonts w:ascii="Times New Roman" w:hAnsi="Times New Roman" w:cs="Times New Roman"/>
          <w:sz w:val="24"/>
          <w:szCs w:val="24"/>
        </w:rPr>
        <w:t>ей</w:t>
      </w:r>
      <w:proofErr w:type="gramStart"/>
      <w:r w:rsidR="00847471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 /П</w:t>
      </w:r>
      <w:proofErr w:type="gramEnd"/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од ред. Е. Л. Казачкова,     М. В. </w:t>
      </w:r>
      <w:proofErr w:type="spellStart"/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К</w:t>
      </w:r>
      <w:r w:rsidR="00847471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о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сикова</w:t>
      </w:r>
      <w:proofErr w:type="spellEnd"/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. – м.: </w:t>
      </w:r>
      <w:r w:rsidRPr="00EF0B4D">
        <w:rPr>
          <w:rFonts w:ascii="Times New Roman" w:hAnsi="Times New Roman" w:cs="Times New Roman"/>
          <w:sz w:val="24"/>
          <w:szCs w:val="24"/>
        </w:rPr>
        <w:t>Г</w:t>
      </w:r>
      <w:r w:rsidR="00847471" w:rsidRPr="00EF0B4D">
        <w:rPr>
          <w:rFonts w:ascii="Times New Roman" w:hAnsi="Times New Roman" w:cs="Times New Roman"/>
          <w:sz w:val="24"/>
          <w:szCs w:val="24"/>
        </w:rPr>
        <w:t>ЭОТАР-М</w:t>
      </w:r>
      <w:r w:rsidR="00463C8E" w:rsidRPr="00EF0B4D">
        <w:rPr>
          <w:rFonts w:ascii="Times New Roman" w:hAnsi="Times New Roman" w:cs="Times New Roman"/>
          <w:sz w:val="24"/>
          <w:szCs w:val="24"/>
        </w:rPr>
        <w:t>едиа, 2017- 412с.</w:t>
      </w:r>
    </w:p>
    <w:p w:rsidR="001D617F" w:rsidRPr="00EF0B4D" w:rsidRDefault="00847471" w:rsidP="00EF0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0B4D">
        <w:rPr>
          <w:rFonts w:ascii="Times New Roman" w:hAnsi="Times New Roman" w:cs="Times New Roman"/>
          <w:sz w:val="24"/>
          <w:szCs w:val="24"/>
        </w:rPr>
        <w:t>О</w:t>
      </w:r>
      <w:r w:rsidR="008A7AA2" w:rsidRPr="00EF0B4D">
        <w:rPr>
          <w:rFonts w:ascii="Times New Roman" w:hAnsi="Times New Roman" w:cs="Times New Roman"/>
          <w:sz w:val="24"/>
          <w:szCs w:val="24"/>
        </w:rPr>
        <w:t>сновы патологии: У</w:t>
      </w:r>
      <w:r w:rsidR="00463C8E" w:rsidRPr="00EF0B4D">
        <w:rPr>
          <w:rFonts w:ascii="Times New Roman" w:hAnsi="Times New Roman" w:cs="Times New Roman"/>
          <w:sz w:val="24"/>
          <w:szCs w:val="24"/>
        </w:rPr>
        <w:t xml:space="preserve">чебник соответствует </w:t>
      </w:r>
      <w:r w:rsidRPr="00EF0B4D">
        <w:rPr>
          <w:rFonts w:ascii="Times New Roman" w:hAnsi="Times New Roman" w:cs="Times New Roman"/>
          <w:sz w:val="24"/>
          <w:szCs w:val="24"/>
        </w:rPr>
        <w:t>ФГОС СПО/ П</w:t>
      </w:r>
      <w:r w:rsidR="00463C8E" w:rsidRPr="00EF0B4D">
        <w:rPr>
          <w:rFonts w:ascii="Times New Roman" w:hAnsi="Times New Roman" w:cs="Times New Roman"/>
          <w:sz w:val="24"/>
          <w:szCs w:val="24"/>
        </w:rPr>
        <w:t xml:space="preserve">од. ред. </w:t>
      </w: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Н. В. И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сакова, </w:t>
      </w: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Н. И. </w:t>
      </w:r>
      <w:proofErr w:type="spellStart"/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Л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я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с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ковская</w:t>
      </w:r>
      <w:proofErr w:type="spellEnd"/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6500EC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П. А. С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ухачев, </w:t>
      </w:r>
      <w:r w:rsidR="006500EC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Т. А. </w:t>
      </w:r>
      <w:proofErr w:type="spellStart"/>
      <w:r w:rsidR="006500EC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Ф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едорина</w:t>
      </w:r>
      <w:proofErr w:type="spellEnd"/>
      <w:proofErr w:type="gramStart"/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.</w:t>
      </w:r>
      <w:proofErr w:type="gramEnd"/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6500EC" w:rsidRPr="00EF0B4D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="006500EC" w:rsidRPr="00EF0B4D">
        <w:rPr>
          <w:rFonts w:ascii="Times New Roman" w:hAnsi="Times New Roman" w:cs="Times New Roman"/>
          <w:sz w:val="24"/>
          <w:szCs w:val="24"/>
        </w:rPr>
        <w:t>К</w:t>
      </w:r>
      <w:r w:rsidR="00463C8E" w:rsidRPr="00EF0B4D">
        <w:rPr>
          <w:rFonts w:ascii="Times New Roman" w:hAnsi="Times New Roman" w:cs="Times New Roman"/>
          <w:sz w:val="24"/>
          <w:szCs w:val="24"/>
        </w:rPr>
        <w:t>норус</w:t>
      </w:r>
      <w:proofErr w:type="spellEnd"/>
      <w:r w:rsidR="00463C8E" w:rsidRPr="00EF0B4D">
        <w:rPr>
          <w:rFonts w:ascii="Times New Roman" w:hAnsi="Times New Roman" w:cs="Times New Roman"/>
          <w:sz w:val="24"/>
          <w:szCs w:val="24"/>
        </w:rPr>
        <w:t>, 2017 – 277с.</w:t>
      </w:r>
    </w:p>
    <w:p w:rsidR="008A0633" w:rsidRPr="00EF0B4D" w:rsidRDefault="001D617F" w:rsidP="00EF0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0B4D">
        <w:rPr>
          <w:rFonts w:ascii="Times New Roman" w:hAnsi="Times New Roman" w:cs="Times New Roman"/>
          <w:b/>
          <w:sz w:val="24"/>
          <w:szCs w:val="24"/>
        </w:rPr>
        <w:t>Р</w:t>
      </w: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емизов</w:t>
      </w:r>
      <w:r w:rsidR="00463C8E" w:rsidRPr="00EF0B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0EC" w:rsidRPr="00EF0B4D">
        <w:rPr>
          <w:rStyle w:val="a8"/>
          <w:rFonts w:ascii="Times New Roman" w:hAnsi="Times New Roman" w:cs="Times New Roman"/>
          <w:b w:val="0"/>
          <w:caps/>
          <w:sz w:val="24"/>
          <w:szCs w:val="24"/>
        </w:rPr>
        <w:t>И</w:t>
      </w:r>
      <w:r w:rsidR="00463C8E" w:rsidRPr="00EF0B4D">
        <w:rPr>
          <w:rStyle w:val="a8"/>
          <w:rFonts w:ascii="Times New Roman" w:hAnsi="Times New Roman" w:cs="Times New Roman"/>
          <w:caps/>
          <w:sz w:val="24"/>
          <w:szCs w:val="24"/>
        </w:rPr>
        <w:t>.</w:t>
      </w:r>
      <w:r w:rsidR="006500EC" w:rsidRPr="00EF0B4D">
        <w:rPr>
          <w:rFonts w:ascii="Times New Roman" w:hAnsi="Times New Roman" w:cs="Times New Roman"/>
          <w:sz w:val="24"/>
          <w:szCs w:val="24"/>
        </w:rPr>
        <w:t xml:space="preserve"> О</w:t>
      </w:r>
      <w:r w:rsidR="008A7AA2" w:rsidRPr="00EF0B4D">
        <w:rPr>
          <w:rFonts w:ascii="Times New Roman" w:hAnsi="Times New Roman" w:cs="Times New Roman"/>
          <w:sz w:val="24"/>
          <w:szCs w:val="24"/>
        </w:rPr>
        <w:t>сновы патологии</w:t>
      </w:r>
      <w:proofErr w:type="gramStart"/>
      <w:r w:rsidR="008A7AA2" w:rsidRPr="00EF0B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A7AA2" w:rsidRPr="00EF0B4D">
        <w:rPr>
          <w:rFonts w:ascii="Times New Roman" w:hAnsi="Times New Roman" w:cs="Times New Roman"/>
          <w:sz w:val="24"/>
          <w:szCs w:val="24"/>
        </w:rPr>
        <w:t xml:space="preserve"> У</w:t>
      </w:r>
      <w:r w:rsidR="00463C8E" w:rsidRPr="00EF0B4D">
        <w:rPr>
          <w:rFonts w:ascii="Times New Roman" w:hAnsi="Times New Roman" w:cs="Times New Roman"/>
          <w:sz w:val="24"/>
          <w:szCs w:val="24"/>
        </w:rPr>
        <w:t xml:space="preserve">чебник </w:t>
      </w:r>
      <w:r w:rsidR="006500EC" w:rsidRPr="00EF0B4D">
        <w:rPr>
          <w:rFonts w:ascii="Times New Roman" w:hAnsi="Times New Roman" w:cs="Times New Roman"/>
          <w:sz w:val="24"/>
          <w:szCs w:val="24"/>
        </w:rPr>
        <w:t xml:space="preserve">ФГОС СПО </w:t>
      </w:r>
      <w:r w:rsidR="00F80120" w:rsidRPr="00EF0B4D">
        <w:rPr>
          <w:rFonts w:ascii="Times New Roman" w:hAnsi="Times New Roman" w:cs="Times New Roman"/>
          <w:sz w:val="24"/>
          <w:szCs w:val="24"/>
        </w:rPr>
        <w:t xml:space="preserve">ПП. – М.: </w:t>
      </w:r>
      <w:proofErr w:type="spellStart"/>
      <w:r w:rsidR="00F80120" w:rsidRPr="00EF0B4D">
        <w:rPr>
          <w:rFonts w:ascii="Times New Roman" w:hAnsi="Times New Roman" w:cs="Times New Roman"/>
          <w:sz w:val="24"/>
          <w:szCs w:val="24"/>
        </w:rPr>
        <w:t>К</w:t>
      </w:r>
      <w:r w:rsidR="00463C8E" w:rsidRPr="00EF0B4D">
        <w:rPr>
          <w:rFonts w:ascii="Times New Roman" w:hAnsi="Times New Roman" w:cs="Times New Roman"/>
          <w:sz w:val="24"/>
          <w:szCs w:val="24"/>
        </w:rPr>
        <w:t>норус</w:t>
      </w:r>
      <w:proofErr w:type="spellEnd"/>
      <w:r w:rsidR="00463C8E" w:rsidRPr="00EF0B4D">
        <w:rPr>
          <w:rFonts w:ascii="Times New Roman" w:hAnsi="Times New Roman" w:cs="Times New Roman"/>
          <w:sz w:val="24"/>
          <w:szCs w:val="24"/>
        </w:rPr>
        <w:t>, 2018 (дата посту</w:t>
      </w:r>
      <w:r w:rsidR="00463C8E" w:rsidRPr="00EF0B4D">
        <w:rPr>
          <w:rFonts w:ascii="Times New Roman" w:hAnsi="Times New Roman" w:cs="Times New Roman"/>
          <w:sz w:val="24"/>
          <w:szCs w:val="24"/>
        </w:rPr>
        <w:t>п</w:t>
      </w:r>
      <w:r w:rsidR="00463C8E" w:rsidRPr="00EF0B4D">
        <w:rPr>
          <w:rFonts w:ascii="Times New Roman" w:hAnsi="Times New Roman" w:cs="Times New Roman"/>
          <w:sz w:val="24"/>
          <w:szCs w:val="24"/>
        </w:rPr>
        <w:t>ления в продажу: 16.08.2017) – 240с.</w:t>
      </w:r>
    </w:p>
    <w:p w:rsidR="008A0633" w:rsidRPr="00EF0B4D" w:rsidRDefault="00F80120" w:rsidP="00EF0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С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алтыков </w:t>
      </w: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А. Б., </w:t>
      </w:r>
      <w:proofErr w:type="spellStart"/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Р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омаданова</w:t>
      </w:r>
      <w:proofErr w:type="spellEnd"/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Н. Б., Г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рачев </w:t>
      </w:r>
      <w:r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С. В. </w:t>
      </w:r>
      <w:r w:rsidR="00463C8E" w:rsidRPr="00EF0B4D">
        <w:rPr>
          <w:rStyle w:val="a8"/>
          <w:rFonts w:ascii="Times New Roman" w:hAnsi="Times New Roman" w:cs="Times New Roman"/>
          <w:b w:val="0"/>
          <w:sz w:val="24"/>
          <w:szCs w:val="24"/>
        </w:rPr>
        <w:t>и др.</w:t>
      </w:r>
      <w:r w:rsidR="00463C8E" w:rsidRPr="00EF0B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CBA" w:rsidRPr="00EF0B4D">
        <w:rPr>
          <w:rFonts w:ascii="Times New Roman" w:hAnsi="Times New Roman" w:cs="Times New Roman"/>
          <w:sz w:val="24"/>
          <w:szCs w:val="24"/>
        </w:rPr>
        <w:t>патология</w:t>
      </w:r>
      <w:r w:rsidR="008A7AA2" w:rsidRPr="00EF0B4D">
        <w:rPr>
          <w:rFonts w:ascii="Times New Roman" w:hAnsi="Times New Roman" w:cs="Times New Roman"/>
          <w:sz w:val="24"/>
          <w:szCs w:val="24"/>
        </w:rPr>
        <w:t>: У</w:t>
      </w:r>
      <w:r w:rsidRPr="00EF0B4D">
        <w:rPr>
          <w:rFonts w:ascii="Times New Roman" w:hAnsi="Times New Roman" w:cs="Times New Roman"/>
          <w:sz w:val="24"/>
          <w:szCs w:val="24"/>
        </w:rPr>
        <w:t>чебное пособие. – Ростов н/Дон: Ф</w:t>
      </w:r>
      <w:r w:rsidR="00463C8E" w:rsidRPr="00EF0B4D">
        <w:rPr>
          <w:rFonts w:ascii="Times New Roman" w:hAnsi="Times New Roman" w:cs="Times New Roman"/>
          <w:sz w:val="24"/>
          <w:szCs w:val="24"/>
        </w:rPr>
        <w:t>еникс, 2017 -  332с.</w:t>
      </w:r>
    </w:p>
    <w:p w:rsidR="008A7AA2" w:rsidRPr="0081722B" w:rsidRDefault="00A6566F" w:rsidP="00EF0B4D">
      <w:pPr>
        <w:pStyle w:val="1"/>
        <w:ind w:left="0"/>
        <w:jc w:val="left"/>
      </w:pPr>
      <w:r w:rsidRPr="0081722B">
        <w:t>О</w:t>
      </w:r>
      <w:r w:rsidR="001363E7" w:rsidRPr="0081722B">
        <w:t xml:space="preserve">бщая патология: учеб. пособие для </w:t>
      </w:r>
      <w:proofErr w:type="spellStart"/>
      <w:r w:rsidR="001363E7" w:rsidRPr="0081722B">
        <w:t>студ</w:t>
      </w:r>
      <w:proofErr w:type="gramStart"/>
      <w:r w:rsidR="001363E7" w:rsidRPr="0081722B">
        <w:t>.в</w:t>
      </w:r>
      <w:proofErr w:type="gramEnd"/>
      <w:r w:rsidR="001363E7" w:rsidRPr="0081722B">
        <w:t>ысш.мед.учеб.заведений</w:t>
      </w:r>
      <w:proofErr w:type="spellEnd"/>
      <w:r w:rsidR="008A7AA2" w:rsidRPr="0081722B">
        <w:t xml:space="preserve">, </w:t>
      </w:r>
      <w:r w:rsidR="008A7AA2" w:rsidRPr="0081722B">
        <w:rPr>
          <w:rStyle w:val="a8"/>
          <w:bdr w:val="none" w:sz="0" w:space="0" w:color="auto" w:frame="1"/>
        </w:rPr>
        <w:t>/</w:t>
      </w:r>
      <w:r w:rsidR="008A7AA2" w:rsidRPr="0081722B">
        <w:rPr>
          <w:rStyle w:val="apple-converted-space"/>
        </w:rPr>
        <w:t> </w:t>
      </w:r>
      <w:hyperlink r:id="rId11" w:history="1">
        <w:r w:rsidRPr="0081722B">
          <w:rPr>
            <w:rStyle w:val="a9"/>
            <w:bdr w:val="none" w:sz="0" w:space="0" w:color="auto" w:frame="1"/>
          </w:rPr>
          <w:t xml:space="preserve">Под ред. </w:t>
        </w:r>
        <w:proofErr w:type="spellStart"/>
        <w:r w:rsidRPr="0081722B">
          <w:rPr>
            <w:rStyle w:val="a9"/>
            <w:bdr w:val="none" w:sz="0" w:space="0" w:color="auto" w:frame="1"/>
          </w:rPr>
          <w:t>Чеснок</w:t>
        </w:r>
        <w:r w:rsidRPr="0081722B">
          <w:rPr>
            <w:rStyle w:val="a9"/>
            <w:bdr w:val="none" w:sz="0" w:space="0" w:color="auto" w:frame="1"/>
          </w:rPr>
          <w:t>о</w:t>
        </w:r>
        <w:r w:rsidRPr="0081722B">
          <w:rPr>
            <w:rStyle w:val="a9"/>
            <w:bdr w:val="none" w:sz="0" w:space="0" w:color="auto" w:frame="1"/>
          </w:rPr>
          <w:t>вой</w:t>
        </w:r>
        <w:proofErr w:type="spellEnd"/>
        <w:r w:rsidRPr="0081722B">
          <w:rPr>
            <w:rStyle w:val="a9"/>
            <w:bdr w:val="none" w:sz="0" w:space="0" w:color="auto" w:frame="1"/>
          </w:rPr>
          <w:t xml:space="preserve"> Н.П.</w:t>
        </w:r>
      </w:hyperlink>
      <w:r w:rsidR="008A7AA2" w:rsidRPr="0081722B">
        <w:t xml:space="preserve"> - </w:t>
      </w:r>
      <w:r w:rsidR="008A7AA2" w:rsidRPr="0081722B">
        <w:rPr>
          <w:rStyle w:val="a8"/>
          <w:bdr w:val="none" w:sz="0" w:space="0" w:color="auto" w:frame="1"/>
        </w:rPr>
        <w:t xml:space="preserve">М.: </w:t>
      </w:r>
      <w:hyperlink r:id="rId12" w:history="1">
        <w:proofErr w:type="spellStart"/>
        <w:r w:rsidR="008A7AA2" w:rsidRPr="0081722B">
          <w:rPr>
            <w:rStyle w:val="a9"/>
            <w:bdr w:val="none" w:sz="0" w:space="0" w:color="auto" w:frame="1"/>
          </w:rPr>
          <w:t>Academia</w:t>
        </w:r>
        <w:proofErr w:type="spellEnd"/>
      </w:hyperlink>
      <w:r w:rsidR="008A7AA2" w:rsidRPr="0081722B">
        <w:t>, 2006</w:t>
      </w:r>
    </w:p>
    <w:p w:rsidR="008A7AA2" w:rsidRPr="00EF0B4D" w:rsidRDefault="008A7AA2" w:rsidP="00EF0B4D">
      <w:pPr>
        <w:spacing w:after="0"/>
        <w:rPr>
          <w:rStyle w:val="value"/>
          <w:rFonts w:ascii="Times New Roman" w:hAnsi="Times New Roman" w:cs="Times New Roman"/>
          <w:sz w:val="24"/>
          <w:szCs w:val="24"/>
        </w:rPr>
      </w:pPr>
      <w:proofErr w:type="spellStart"/>
      <w:r w:rsidRPr="00EF0B4D">
        <w:rPr>
          <w:rStyle w:val="value"/>
          <w:rFonts w:ascii="Times New Roman" w:hAnsi="Times New Roman" w:cs="Times New Roman"/>
          <w:sz w:val="24"/>
          <w:szCs w:val="24"/>
        </w:rPr>
        <w:t>Повзун</w:t>
      </w:r>
      <w:proofErr w:type="spellEnd"/>
      <w:r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 С.А.</w:t>
      </w:r>
      <w:r w:rsidRPr="00EF0B4D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tgtFrame="_blank" w:history="1">
        <w:r w:rsidRPr="00EF0B4D">
          <w:rPr>
            <w:rStyle w:val="a9"/>
            <w:rFonts w:ascii="Times New Roman" w:hAnsi="Times New Roman" w:cs="Times New Roman"/>
            <w:sz w:val="24"/>
            <w:szCs w:val="24"/>
          </w:rPr>
          <w:t>Общая патологическая анатомия. Учебное пособие для медицинских ВУЗов</w:t>
        </w:r>
      </w:hyperlink>
      <w:r w:rsidRPr="00EF0B4D">
        <w:rPr>
          <w:rFonts w:ascii="Times New Roman" w:hAnsi="Times New Roman" w:cs="Times New Roman"/>
          <w:sz w:val="24"/>
          <w:szCs w:val="24"/>
        </w:rPr>
        <w:t xml:space="preserve">. - </w:t>
      </w:r>
      <w:r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 М.: </w:t>
      </w:r>
      <w:proofErr w:type="spellStart"/>
      <w:r w:rsidRPr="00EF0B4D">
        <w:rPr>
          <w:rStyle w:val="value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EF0B4D">
        <w:rPr>
          <w:rStyle w:val="head"/>
          <w:rFonts w:ascii="Times New Roman" w:hAnsi="Times New Roman" w:cs="Times New Roman"/>
          <w:sz w:val="24"/>
          <w:szCs w:val="24"/>
        </w:rPr>
        <w:t xml:space="preserve">, </w:t>
      </w:r>
      <w:r w:rsidRPr="00EF0B4D">
        <w:rPr>
          <w:rStyle w:val="value"/>
          <w:rFonts w:ascii="Times New Roman" w:hAnsi="Times New Roman" w:cs="Times New Roman"/>
          <w:sz w:val="24"/>
          <w:szCs w:val="24"/>
        </w:rPr>
        <w:t>2015 -319с</w:t>
      </w:r>
    </w:p>
    <w:p w:rsidR="008A7AA2" w:rsidRPr="00EF0B4D" w:rsidRDefault="000C3667" w:rsidP="00EF0B4D">
      <w:pPr>
        <w:spacing w:after="0"/>
        <w:textAlignment w:val="top"/>
        <w:rPr>
          <w:rStyle w:val="apple-converted-space"/>
          <w:rFonts w:ascii="Times New Roman" w:hAnsi="Times New Roman" w:cs="Times New Roman"/>
          <w:sz w:val="24"/>
          <w:szCs w:val="24"/>
        </w:rPr>
      </w:pPr>
      <w:hyperlink r:id="rId14" w:history="1">
        <w:proofErr w:type="spellStart"/>
        <w:r w:rsidR="008A7AA2" w:rsidRPr="00EF0B4D">
          <w:rPr>
            <w:rStyle w:val="a9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Тюкавин</w:t>
        </w:r>
        <w:proofErr w:type="spellEnd"/>
        <w:r w:rsidR="008A7AA2" w:rsidRPr="00EF0B4D">
          <w:rPr>
            <w:rStyle w:val="a9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 xml:space="preserve"> А.И.</w:t>
        </w:r>
      </w:hyperlink>
      <w:r w:rsidR="00F8035E" w:rsidRPr="00EF0B4D">
        <w:rPr>
          <w:rFonts w:ascii="Times New Roman" w:hAnsi="Times New Roman" w:cs="Times New Roman"/>
          <w:sz w:val="24"/>
          <w:szCs w:val="24"/>
        </w:rPr>
        <w:t xml:space="preserve"> </w:t>
      </w:r>
      <w:r w:rsidR="008A7AA2" w:rsidRPr="00EF0B4D">
        <w:rPr>
          <w:rFonts w:ascii="Times New Roman" w:hAnsi="Times New Roman" w:cs="Times New Roman"/>
          <w:sz w:val="24"/>
          <w:szCs w:val="24"/>
        </w:rPr>
        <w:t xml:space="preserve">Патология. </w:t>
      </w:r>
      <w:r w:rsidR="008A7AA2" w:rsidRPr="00EF0B4D">
        <w:rPr>
          <w:rFonts w:ascii="Times New Roman" w:hAnsi="Times New Roman" w:cs="Times New Roman"/>
          <w:bCs/>
          <w:spacing w:val="15"/>
          <w:sz w:val="24"/>
          <w:szCs w:val="24"/>
        </w:rPr>
        <w:t xml:space="preserve">ВУЗ – М.: </w:t>
      </w:r>
      <w:hyperlink r:id="rId15" w:history="1">
        <w:proofErr w:type="spellStart"/>
        <w:r w:rsidR="008A7AA2" w:rsidRPr="00EF0B4D">
          <w:rPr>
            <w:rStyle w:val="a9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Academia</w:t>
        </w:r>
        <w:proofErr w:type="spellEnd"/>
      </w:hyperlink>
      <w:r w:rsidR="008A7AA2" w:rsidRPr="00EF0B4D">
        <w:rPr>
          <w:rFonts w:ascii="Times New Roman" w:hAnsi="Times New Roman" w:cs="Times New Roman"/>
          <w:sz w:val="24"/>
          <w:szCs w:val="24"/>
        </w:rPr>
        <w:t>,</w:t>
      </w:r>
      <w:r w:rsidR="008A7AA2" w:rsidRPr="00EF0B4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 </w:t>
      </w:r>
      <w:r w:rsidR="008A7AA2" w:rsidRPr="00EF0B4D">
        <w:rPr>
          <w:rFonts w:ascii="Times New Roman" w:hAnsi="Times New Roman" w:cs="Times New Roman"/>
          <w:sz w:val="24"/>
          <w:szCs w:val="24"/>
        </w:rPr>
        <w:t>2012 – 528с.</w:t>
      </w:r>
      <w:r w:rsidR="008A7AA2" w:rsidRPr="00EF0B4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8A7AA2" w:rsidRPr="00EF0B4D" w:rsidRDefault="008A7AA2" w:rsidP="00EF0B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0B4D">
        <w:rPr>
          <w:rStyle w:val="value"/>
          <w:rFonts w:ascii="Times New Roman" w:hAnsi="Times New Roman" w:cs="Times New Roman"/>
          <w:sz w:val="24"/>
          <w:szCs w:val="24"/>
        </w:rPr>
        <w:t>Финлейсон</w:t>
      </w:r>
      <w:proofErr w:type="spellEnd"/>
      <w:r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0B4D">
        <w:rPr>
          <w:rStyle w:val="value"/>
          <w:rFonts w:ascii="Times New Roman" w:hAnsi="Times New Roman" w:cs="Times New Roman"/>
          <w:sz w:val="24"/>
          <w:szCs w:val="24"/>
        </w:rPr>
        <w:t>К.Дж</w:t>
      </w:r>
      <w:proofErr w:type="spellEnd"/>
      <w:r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EF0B4D">
        <w:rPr>
          <w:rStyle w:val="value"/>
          <w:rFonts w:ascii="Times New Roman" w:hAnsi="Times New Roman" w:cs="Times New Roman"/>
          <w:sz w:val="24"/>
          <w:szCs w:val="24"/>
        </w:rPr>
        <w:t>Ньюелл</w:t>
      </w:r>
      <w:proofErr w:type="spellEnd"/>
      <w:r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 Б.А.Т. </w:t>
      </w:r>
      <w:hyperlink r:id="rId16" w:tgtFrame="_blank" w:history="1">
        <w:r w:rsidRPr="00EF0B4D">
          <w:rPr>
            <w:rStyle w:val="a9"/>
            <w:rFonts w:ascii="Times New Roman" w:hAnsi="Times New Roman" w:cs="Times New Roman"/>
            <w:sz w:val="24"/>
            <w:szCs w:val="24"/>
          </w:rPr>
          <w:t>Патология в рисунках</w:t>
        </w:r>
      </w:hyperlink>
      <w:r w:rsidRPr="00EF0B4D">
        <w:rPr>
          <w:rFonts w:ascii="Times New Roman" w:hAnsi="Times New Roman" w:cs="Times New Roman"/>
          <w:sz w:val="24"/>
          <w:szCs w:val="24"/>
        </w:rPr>
        <w:t>.</w:t>
      </w:r>
      <w:r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 Пер. с англ.</w:t>
      </w:r>
      <w:proofErr w:type="gramStart"/>
      <w:r w:rsidR="00FB0B42" w:rsidRPr="00EF0B4D">
        <w:rPr>
          <w:rStyle w:val="value"/>
          <w:rFonts w:ascii="Times New Roman" w:hAnsi="Times New Roman" w:cs="Times New Roman"/>
          <w:sz w:val="24"/>
          <w:szCs w:val="24"/>
        </w:rPr>
        <w:t xml:space="preserve"> </w:t>
      </w:r>
      <w:r w:rsidRPr="00EF0B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F0B4D">
        <w:rPr>
          <w:rFonts w:ascii="Times New Roman" w:hAnsi="Times New Roman" w:cs="Times New Roman"/>
          <w:sz w:val="24"/>
          <w:szCs w:val="24"/>
        </w:rPr>
        <w:t xml:space="preserve"> -</w:t>
      </w:r>
      <w:r w:rsidRPr="00EF0B4D">
        <w:rPr>
          <w:rStyle w:val="head"/>
          <w:rFonts w:ascii="Times New Roman" w:hAnsi="Times New Roman" w:cs="Times New Roman"/>
          <w:sz w:val="24"/>
          <w:szCs w:val="24"/>
        </w:rPr>
        <w:t xml:space="preserve">М.: </w:t>
      </w:r>
      <w:r w:rsidRPr="00EF0B4D">
        <w:rPr>
          <w:rStyle w:val="value"/>
          <w:rFonts w:ascii="Times New Roman" w:hAnsi="Times New Roman" w:cs="Times New Roman"/>
          <w:sz w:val="24"/>
          <w:szCs w:val="24"/>
        </w:rPr>
        <w:t>Бином. Лаборат</w:t>
      </w:r>
      <w:r w:rsidRPr="00EF0B4D">
        <w:rPr>
          <w:rStyle w:val="value"/>
          <w:rFonts w:ascii="Times New Roman" w:hAnsi="Times New Roman" w:cs="Times New Roman"/>
          <w:sz w:val="24"/>
          <w:szCs w:val="24"/>
        </w:rPr>
        <w:t>о</w:t>
      </w:r>
      <w:r w:rsidRPr="00EF0B4D">
        <w:rPr>
          <w:rStyle w:val="value"/>
          <w:rFonts w:ascii="Times New Roman" w:hAnsi="Times New Roman" w:cs="Times New Roman"/>
          <w:sz w:val="24"/>
          <w:szCs w:val="24"/>
        </w:rPr>
        <w:t>рия знаний, 2017-292с</w:t>
      </w:r>
    </w:p>
    <w:p w:rsidR="001C7B50" w:rsidRPr="0081722B" w:rsidRDefault="00FB0B42" w:rsidP="00EF0B4D">
      <w:pPr>
        <w:pStyle w:val="1"/>
        <w:ind w:left="0"/>
        <w:jc w:val="left"/>
      </w:pPr>
      <w:r w:rsidRPr="0081722B">
        <w:t xml:space="preserve">Частная патология: учебник. 2-е изд., </w:t>
      </w:r>
      <w:proofErr w:type="spellStart"/>
      <w:r w:rsidRPr="0081722B">
        <w:t>перераб</w:t>
      </w:r>
      <w:proofErr w:type="spellEnd"/>
      <w:r w:rsidRPr="0081722B">
        <w:t xml:space="preserve">. и доп. </w:t>
      </w:r>
      <w:r w:rsidRPr="0081722B">
        <w:rPr>
          <w:spacing w:val="15"/>
        </w:rPr>
        <w:t>учебник для студентов учр</w:t>
      </w:r>
      <w:r w:rsidRPr="0081722B">
        <w:rPr>
          <w:spacing w:val="15"/>
        </w:rPr>
        <w:t>е</w:t>
      </w:r>
      <w:r w:rsidRPr="0081722B">
        <w:rPr>
          <w:spacing w:val="15"/>
        </w:rPr>
        <w:t xml:space="preserve">ждений высшего образования, 2-е изд., </w:t>
      </w:r>
      <w:proofErr w:type="spellStart"/>
      <w:r w:rsidRPr="0081722B">
        <w:rPr>
          <w:spacing w:val="15"/>
        </w:rPr>
        <w:t>перераб</w:t>
      </w:r>
      <w:proofErr w:type="spellEnd"/>
      <w:r w:rsidRPr="0081722B">
        <w:rPr>
          <w:spacing w:val="15"/>
        </w:rPr>
        <w:t>. и доп./</w:t>
      </w:r>
      <w:r w:rsidRPr="0081722B">
        <w:t xml:space="preserve"> </w:t>
      </w:r>
      <w:hyperlink r:id="rId17" w:history="1">
        <w:r w:rsidRPr="0081722B">
          <w:rPr>
            <w:rStyle w:val="a9"/>
            <w:b w:val="0"/>
            <w:bdr w:val="none" w:sz="0" w:space="0" w:color="auto" w:frame="1"/>
          </w:rPr>
          <w:t>Под ред. Попова С.Н.</w:t>
        </w:r>
      </w:hyperlink>
      <w:r w:rsidRPr="0081722B">
        <w:t xml:space="preserve"> – М.: </w:t>
      </w:r>
      <w:hyperlink r:id="rId18" w:history="1">
        <w:r w:rsidRPr="0081722B">
          <w:rPr>
            <w:rStyle w:val="a9"/>
            <w:b w:val="0"/>
            <w:caps/>
            <w:bdr w:val="none" w:sz="0" w:space="0" w:color="auto" w:frame="1"/>
          </w:rPr>
          <w:t>academia</w:t>
        </w:r>
      </w:hyperlink>
      <w:r w:rsidRPr="0081722B">
        <w:t>, 2014-272с</w:t>
      </w:r>
    </w:p>
    <w:p w:rsidR="008A7AA2" w:rsidRPr="0081722B" w:rsidRDefault="000C3667" w:rsidP="00EF0B4D">
      <w:pPr>
        <w:pStyle w:val="1"/>
        <w:ind w:left="0"/>
        <w:jc w:val="left"/>
        <w:rPr>
          <w:rStyle w:val="eitempropertiestextinner"/>
          <w:b w:val="0"/>
        </w:rPr>
      </w:pPr>
      <w:hyperlink r:id="rId19" w:history="1">
        <w:proofErr w:type="spellStart"/>
        <w:r w:rsidR="008A7AA2" w:rsidRPr="0081722B">
          <w:rPr>
            <w:rStyle w:val="a9"/>
            <w:b w:val="0"/>
          </w:rPr>
          <w:t>Швырев</w:t>
        </w:r>
        <w:proofErr w:type="spellEnd"/>
      </w:hyperlink>
      <w:r w:rsidR="008A7AA2" w:rsidRPr="0081722B">
        <w:t xml:space="preserve"> А. </w:t>
      </w:r>
      <w:r w:rsidR="008A7AA2" w:rsidRPr="0081722B">
        <w:rPr>
          <w:bCs/>
          <w:spacing w:val="2"/>
        </w:rPr>
        <w:t xml:space="preserve">Анатомия и физиология человека с основами общей патологии – </w:t>
      </w:r>
      <w:r w:rsidR="001C7B50" w:rsidRPr="0081722B">
        <w:rPr>
          <w:bCs/>
          <w:spacing w:val="2"/>
        </w:rPr>
        <w:t xml:space="preserve"> </w:t>
      </w:r>
      <w:r w:rsidR="008A7AA2" w:rsidRPr="0081722B">
        <w:rPr>
          <w:bCs/>
          <w:spacing w:val="2"/>
        </w:rPr>
        <w:t>Ростов н/Дон:</w:t>
      </w:r>
      <w:r w:rsidR="008A7AA2" w:rsidRPr="0081722B">
        <w:t xml:space="preserve"> </w:t>
      </w:r>
      <w:hyperlink r:id="rId20" w:history="1">
        <w:r w:rsidR="008A7AA2" w:rsidRPr="0081722B">
          <w:rPr>
            <w:rStyle w:val="a9"/>
            <w:b w:val="0"/>
          </w:rPr>
          <w:t>Феникс</w:t>
        </w:r>
      </w:hyperlink>
      <w:r w:rsidR="008A7AA2" w:rsidRPr="0081722B">
        <w:t xml:space="preserve">, </w:t>
      </w:r>
      <w:r w:rsidR="008A7AA2" w:rsidRPr="0081722B">
        <w:rPr>
          <w:rStyle w:val="eitempropertiestextinner"/>
          <w:b w:val="0"/>
        </w:rPr>
        <w:t>2015-416 с.</w:t>
      </w:r>
    </w:p>
    <w:p w:rsidR="008A7AA2" w:rsidRPr="0081722B" w:rsidRDefault="008A7AA2" w:rsidP="00B46EFF">
      <w:pPr>
        <w:shd w:val="clear" w:color="auto" w:fill="FFFFFF"/>
        <w:spacing w:after="0"/>
        <w:textAlignment w:val="top"/>
        <w:rPr>
          <w:rFonts w:ascii="Times New Roman" w:hAnsi="Times New Roman" w:cs="Times New Roman"/>
          <w:sz w:val="28"/>
          <w:szCs w:val="28"/>
        </w:rPr>
      </w:pPr>
    </w:p>
    <w:p w:rsidR="00ED2582" w:rsidRPr="0081722B" w:rsidRDefault="00ED2582" w:rsidP="00B46EFF">
      <w:pPr>
        <w:pStyle w:val="1"/>
      </w:pPr>
      <w:r w:rsidRPr="0081722B">
        <w:lastRenderedPageBreak/>
        <w:t xml:space="preserve">4. Контроль и оценка результатов освоения </w:t>
      </w:r>
      <w:r w:rsidR="001D61EB" w:rsidRPr="0081722B">
        <w:t xml:space="preserve"> </w:t>
      </w:r>
    </w:p>
    <w:p w:rsidR="00ED2582" w:rsidRPr="0081722B" w:rsidRDefault="00ED2582" w:rsidP="00B46EFF">
      <w:pPr>
        <w:pStyle w:val="1"/>
      </w:pPr>
    </w:p>
    <w:p w:rsidR="00BE3C6B" w:rsidRPr="0081722B" w:rsidRDefault="001D61EB" w:rsidP="00B46EFF">
      <w:pPr>
        <w:pStyle w:val="1"/>
      </w:pPr>
      <w:r w:rsidRPr="0081722B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BE3C6B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C6B" w:rsidRPr="0081722B" w:rsidRDefault="00BE3C6B" w:rsidP="00B46EF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</w:t>
            </w: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172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ния </w:t>
            </w:r>
          </w:p>
        </w:tc>
      </w:tr>
      <w:tr w:rsidR="00BE3C6B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C6B" w:rsidRPr="0081722B" w:rsidRDefault="00E23AB7" w:rsidP="00B46E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1D61EB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 w:rsidR="00350247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2DB2"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C6B" w:rsidRPr="0081722B" w:rsidRDefault="00BE3C6B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AB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AB7" w:rsidRPr="0081722B" w:rsidRDefault="00F149AC" w:rsidP="00B46EFF">
            <w:pPr>
              <w:pStyle w:val="a5"/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спользовать приобретенные в курсе общей патологии знания и умения при из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учении профессиональных м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дулей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B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E23AB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AB7" w:rsidRPr="0081722B" w:rsidRDefault="00F149AC" w:rsidP="00B46EFF">
            <w:pPr>
              <w:pStyle w:val="a5"/>
              <w:numPr>
                <w:ilvl w:val="0"/>
                <w:numId w:val="20"/>
              </w:num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равильно интерпретировать и применять основные понятия общей патологии при совместной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работе с м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дицинским персоналом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B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E23AB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AB7" w:rsidRPr="0081722B" w:rsidRDefault="00350247" w:rsidP="00B46EF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B7" w:rsidRPr="0081722B" w:rsidRDefault="00E23AB7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23AB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AB7" w:rsidRPr="0081722B" w:rsidRDefault="00F149AC" w:rsidP="00B46EFF">
            <w:pPr>
              <w:pStyle w:val="a5"/>
              <w:numPr>
                <w:ilvl w:val="0"/>
                <w:numId w:val="21"/>
              </w:num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сновные те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рмины и понятия общей патологии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</w:t>
            </w:r>
          </w:p>
          <w:p w:rsidR="00E23AB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E23AB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AB7" w:rsidRPr="0081722B" w:rsidRDefault="00F149AC" w:rsidP="00B46EFF">
            <w:pPr>
              <w:pStyle w:val="a5"/>
              <w:numPr>
                <w:ilvl w:val="0"/>
                <w:numId w:val="21"/>
              </w:num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бщее учение о здоровье и болезнях;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</w:t>
            </w:r>
          </w:p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Презентации</w:t>
            </w:r>
          </w:p>
          <w:p w:rsidR="00E23AB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E23AB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AB7" w:rsidRPr="0081722B" w:rsidRDefault="00F149AC" w:rsidP="00B46EFF">
            <w:pPr>
              <w:pStyle w:val="a5"/>
              <w:numPr>
                <w:ilvl w:val="0"/>
                <w:numId w:val="21"/>
              </w:num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нешние и внутр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енние факторы болезней человека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</w:t>
            </w:r>
          </w:p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Презентации</w:t>
            </w:r>
          </w:p>
          <w:p w:rsidR="00E23AB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35024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47" w:rsidRPr="0081722B" w:rsidRDefault="00F149AC" w:rsidP="00B46EFF">
            <w:pPr>
              <w:pStyle w:val="a5"/>
              <w:numPr>
                <w:ilvl w:val="0"/>
                <w:numId w:val="21"/>
              </w:numPr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ричины, условия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возникновения болезней человека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Контрольная работа</w:t>
            </w:r>
          </w:p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Презентации</w:t>
            </w:r>
          </w:p>
          <w:p w:rsidR="0035024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35024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47" w:rsidRPr="0081722B" w:rsidRDefault="00F149AC" w:rsidP="00B46EFF">
            <w:pPr>
              <w:pStyle w:val="a5"/>
              <w:spacing w:after="0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оль конституции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и наследственности в патологии</w:t>
            </w:r>
          </w:p>
          <w:p w:rsidR="00350247" w:rsidRPr="0081722B" w:rsidRDefault="00350247" w:rsidP="00B46EFF">
            <w:pPr>
              <w:pStyle w:val="a5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Практическая работа</w:t>
            </w:r>
          </w:p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Презентации</w:t>
            </w:r>
          </w:p>
          <w:p w:rsidR="00234C76" w:rsidRPr="0081722B" w:rsidRDefault="00234C7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рефератов</w:t>
            </w:r>
          </w:p>
          <w:p w:rsidR="0035024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35024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47" w:rsidRPr="0081722B" w:rsidRDefault="00F149AC" w:rsidP="00B46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адии и исходы болезней человека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B7" w:rsidRPr="0081722B" w:rsidRDefault="00364FB7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Презентации</w:t>
            </w:r>
          </w:p>
          <w:p w:rsidR="00364FB7" w:rsidRPr="0081722B" w:rsidRDefault="00364FB7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рефератов</w:t>
            </w:r>
          </w:p>
          <w:p w:rsidR="0035024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  <w:tr w:rsidR="00350247" w:rsidRPr="0081722B" w:rsidTr="00234C76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247" w:rsidRPr="0081722B" w:rsidRDefault="00F149AC" w:rsidP="00B46E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бщую характеристику типовых </w:t>
            </w:r>
            <w:r w:rsidRPr="0081722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атологических пр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0247" w:rsidRPr="0081722B">
              <w:rPr>
                <w:rFonts w:ascii="Times New Roman" w:hAnsi="Times New Roman" w:cs="Times New Roman"/>
                <w:sz w:val="24"/>
                <w:szCs w:val="24"/>
              </w:rPr>
              <w:t>цессов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FB7" w:rsidRPr="0081722B" w:rsidRDefault="00364FB7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Презентации</w:t>
            </w:r>
          </w:p>
          <w:p w:rsidR="00364FB7" w:rsidRPr="0081722B" w:rsidRDefault="00364FB7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Защита рефератов</w:t>
            </w:r>
          </w:p>
          <w:p w:rsidR="00350247" w:rsidRPr="0081722B" w:rsidRDefault="00E335D6" w:rsidP="00B46EF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22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Дифференцированный зачет</w:t>
            </w:r>
          </w:p>
        </w:tc>
      </w:tr>
    </w:tbl>
    <w:p w:rsidR="00BE3C6B" w:rsidRPr="0081722B" w:rsidRDefault="00BE3C6B" w:rsidP="00B4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E3C6B" w:rsidRPr="0081722B" w:rsidRDefault="00E23AB7" w:rsidP="00B46EFF">
      <w:pPr>
        <w:widowControl w:val="0"/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722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BE3C6B" w:rsidRPr="0081722B" w:rsidRDefault="00BE3C6B" w:rsidP="00B46EFF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color w:val="333333"/>
          <w:sz w:val="24"/>
          <w:szCs w:val="24"/>
        </w:rPr>
      </w:pP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3C6B" w:rsidRPr="0081722B" w:rsidRDefault="00BE3C6B" w:rsidP="00B46E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3EDA" w:rsidRPr="0081722B" w:rsidRDefault="00893EDA" w:rsidP="00B46EFF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sectPr w:rsidR="00893EDA" w:rsidRPr="0081722B" w:rsidSect="00965B03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667" w:rsidRDefault="000C3667" w:rsidP="001E3825">
      <w:pPr>
        <w:spacing w:after="0" w:line="240" w:lineRule="auto"/>
      </w:pPr>
      <w:r>
        <w:separator/>
      </w:r>
    </w:p>
  </w:endnote>
  <w:endnote w:type="continuationSeparator" w:id="0">
    <w:p w:rsidR="000C3667" w:rsidRDefault="000C3667" w:rsidP="001E3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767923"/>
    </w:sdtPr>
    <w:sdtEndPr/>
    <w:sdtContent>
      <w:p w:rsidR="001E3825" w:rsidRDefault="00160B43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22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3825" w:rsidRDefault="001E382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667" w:rsidRDefault="000C3667" w:rsidP="001E3825">
      <w:pPr>
        <w:spacing w:after="0" w:line="240" w:lineRule="auto"/>
      </w:pPr>
      <w:r>
        <w:separator/>
      </w:r>
    </w:p>
  </w:footnote>
  <w:footnote w:type="continuationSeparator" w:id="0">
    <w:p w:rsidR="000C3667" w:rsidRDefault="000C3667" w:rsidP="001E38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F3620"/>
    <w:multiLevelType w:val="hybridMultilevel"/>
    <w:tmpl w:val="6242F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3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4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D71404"/>
    <w:multiLevelType w:val="hybridMultilevel"/>
    <w:tmpl w:val="C7ACBE04"/>
    <w:lvl w:ilvl="0" w:tplc="3EB2864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F0BF8"/>
    <w:multiLevelType w:val="hybridMultilevel"/>
    <w:tmpl w:val="21AC3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922C2C"/>
    <w:multiLevelType w:val="hybridMultilevel"/>
    <w:tmpl w:val="91747EFA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5665E4"/>
    <w:multiLevelType w:val="hybridMultilevel"/>
    <w:tmpl w:val="2C4A636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0"/>
  </w:num>
  <w:num w:numId="18">
    <w:abstractNumId w:val="6"/>
  </w:num>
  <w:num w:numId="19">
    <w:abstractNumId w:val="6"/>
    <w:lvlOverride w:ilvl="0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97"/>
    <w:rsid w:val="00015BAA"/>
    <w:rsid w:val="0004609B"/>
    <w:rsid w:val="00082CD7"/>
    <w:rsid w:val="00090FC1"/>
    <w:rsid w:val="000B63F8"/>
    <w:rsid w:val="000C28FE"/>
    <w:rsid w:val="000C3667"/>
    <w:rsid w:val="000E3D53"/>
    <w:rsid w:val="001363E7"/>
    <w:rsid w:val="00160B43"/>
    <w:rsid w:val="0018022A"/>
    <w:rsid w:val="001B34F4"/>
    <w:rsid w:val="001C63B2"/>
    <w:rsid w:val="001C7B50"/>
    <w:rsid w:val="001D39F5"/>
    <w:rsid w:val="001D617F"/>
    <w:rsid w:val="001D61EB"/>
    <w:rsid w:val="001E3825"/>
    <w:rsid w:val="001E7F00"/>
    <w:rsid w:val="001F28CF"/>
    <w:rsid w:val="00234C76"/>
    <w:rsid w:val="00234CF9"/>
    <w:rsid w:val="00242B7C"/>
    <w:rsid w:val="002A11E5"/>
    <w:rsid w:val="002B7CC2"/>
    <w:rsid w:val="002C40A8"/>
    <w:rsid w:val="002C7098"/>
    <w:rsid w:val="002E5F90"/>
    <w:rsid w:val="002F123E"/>
    <w:rsid w:val="00301697"/>
    <w:rsid w:val="0031603E"/>
    <w:rsid w:val="00320361"/>
    <w:rsid w:val="00324AA7"/>
    <w:rsid w:val="00336ECC"/>
    <w:rsid w:val="00350247"/>
    <w:rsid w:val="00352DB2"/>
    <w:rsid w:val="00364FB7"/>
    <w:rsid w:val="00380909"/>
    <w:rsid w:val="00386C84"/>
    <w:rsid w:val="00390613"/>
    <w:rsid w:val="00397301"/>
    <w:rsid w:val="003C13B2"/>
    <w:rsid w:val="003E22E3"/>
    <w:rsid w:val="00406CAD"/>
    <w:rsid w:val="0045429F"/>
    <w:rsid w:val="00463C8E"/>
    <w:rsid w:val="004746E4"/>
    <w:rsid w:val="0049429A"/>
    <w:rsid w:val="004B1F67"/>
    <w:rsid w:val="004B77A5"/>
    <w:rsid w:val="004D329C"/>
    <w:rsid w:val="004E768D"/>
    <w:rsid w:val="0051124E"/>
    <w:rsid w:val="00515BE6"/>
    <w:rsid w:val="00556C3E"/>
    <w:rsid w:val="005B128A"/>
    <w:rsid w:val="006500EC"/>
    <w:rsid w:val="00667576"/>
    <w:rsid w:val="006830BD"/>
    <w:rsid w:val="006C73B1"/>
    <w:rsid w:val="006E3EFB"/>
    <w:rsid w:val="006F7B3B"/>
    <w:rsid w:val="007231F7"/>
    <w:rsid w:val="00723D18"/>
    <w:rsid w:val="0074357D"/>
    <w:rsid w:val="0074776E"/>
    <w:rsid w:val="007606FF"/>
    <w:rsid w:val="0078299C"/>
    <w:rsid w:val="007D5CBA"/>
    <w:rsid w:val="0080305C"/>
    <w:rsid w:val="0081722B"/>
    <w:rsid w:val="00836C8D"/>
    <w:rsid w:val="0084369F"/>
    <w:rsid w:val="00847471"/>
    <w:rsid w:val="00886BB8"/>
    <w:rsid w:val="00893EDA"/>
    <w:rsid w:val="008A0633"/>
    <w:rsid w:val="008A7AA2"/>
    <w:rsid w:val="008B1136"/>
    <w:rsid w:val="008D1ACA"/>
    <w:rsid w:val="008E5D3A"/>
    <w:rsid w:val="009174EC"/>
    <w:rsid w:val="00962750"/>
    <w:rsid w:val="00965B03"/>
    <w:rsid w:val="0097664F"/>
    <w:rsid w:val="009B29E0"/>
    <w:rsid w:val="009D4F65"/>
    <w:rsid w:val="00A243F5"/>
    <w:rsid w:val="00A323CF"/>
    <w:rsid w:val="00A6566F"/>
    <w:rsid w:val="00A97478"/>
    <w:rsid w:val="00AC1F0C"/>
    <w:rsid w:val="00AD5E73"/>
    <w:rsid w:val="00AF1C81"/>
    <w:rsid w:val="00B0513E"/>
    <w:rsid w:val="00B066F7"/>
    <w:rsid w:val="00B46EFF"/>
    <w:rsid w:val="00B873F6"/>
    <w:rsid w:val="00BB5BB5"/>
    <w:rsid w:val="00BE3C6B"/>
    <w:rsid w:val="00C14890"/>
    <w:rsid w:val="00C54CD1"/>
    <w:rsid w:val="00D216E4"/>
    <w:rsid w:val="00D21803"/>
    <w:rsid w:val="00D22987"/>
    <w:rsid w:val="00D50120"/>
    <w:rsid w:val="00D9155D"/>
    <w:rsid w:val="00D91B66"/>
    <w:rsid w:val="00DB36E2"/>
    <w:rsid w:val="00DD1696"/>
    <w:rsid w:val="00E06F2F"/>
    <w:rsid w:val="00E23AB7"/>
    <w:rsid w:val="00E27CAF"/>
    <w:rsid w:val="00E335D6"/>
    <w:rsid w:val="00E34D43"/>
    <w:rsid w:val="00E37B7B"/>
    <w:rsid w:val="00E42272"/>
    <w:rsid w:val="00E85C0C"/>
    <w:rsid w:val="00ED050E"/>
    <w:rsid w:val="00ED2582"/>
    <w:rsid w:val="00EF0B4D"/>
    <w:rsid w:val="00EF7D2E"/>
    <w:rsid w:val="00F02BF9"/>
    <w:rsid w:val="00F12D49"/>
    <w:rsid w:val="00F149AC"/>
    <w:rsid w:val="00F53C66"/>
    <w:rsid w:val="00F568FE"/>
    <w:rsid w:val="00F71BA6"/>
    <w:rsid w:val="00F80120"/>
    <w:rsid w:val="00F8035E"/>
    <w:rsid w:val="00F8047C"/>
    <w:rsid w:val="00F92181"/>
    <w:rsid w:val="00FB0B42"/>
    <w:rsid w:val="00FD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1E3825"/>
    <w:pPr>
      <w:keepNext/>
      <w:shd w:val="clear" w:color="auto" w:fill="FFFFFF"/>
      <w:tabs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720"/>
      <w:jc w:val="center"/>
      <w:textAlignment w:val="top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BE3C6B"/>
    <w:pPr>
      <w:keepNext/>
      <w:spacing w:after="0" w:line="240" w:lineRule="auto"/>
      <w:ind w:right="-1332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6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93ED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E3825"/>
    <w:rPr>
      <w:rFonts w:ascii="Times New Roman" w:eastAsia="Times New Roman" w:hAnsi="Times New Roman" w:cs="Times New Roman"/>
      <w:b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BE3C6B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BE3C6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E3C6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nhideWhenUsed/>
    <w:rsid w:val="00BE3C6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E3C6B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BE3C6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E3C6B"/>
    <w:rPr>
      <w:rFonts w:ascii="Times New Roman" w:eastAsia="Times New Roman" w:hAnsi="Times New Roman" w:cs="Times New Roman"/>
      <w:sz w:val="16"/>
      <w:szCs w:val="16"/>
    </w:rPr>
  </w:style>
  <w:style w:type="character" w:styleId="a8">
    <w:name w:val="Strong"/>
    <w:basedOn w:val="a0"/>
    <w:qFormat/>
    <w:rsid w:val="008A0633"/>
    <w:rPr>
      <w:b/>
      <w:bCs/>
    </w:rPr>
  </w:style>
  <w:style w:type="character" w:customStyle="1" w:styleId="textssmall">
    <w:name w:val="texts_small"/>
    <w:basedOn w:val="a0"/>
    <w:rsid w:val="008A0633"/>
  </w:style>
  <w:style w:type="character" w:customStyle="1" w:styleId="apple-converted-space">
    <w:name w:val="apple-converted-space"/>
    <w:basedOn w:val="a0"/>
    <w:rsid w:val="008A7AA2"/>
  </w:style>
  <w:style w:type="character" w:styleId="a9">
    <w:name w:val="Hyperlink"/>
    <w:basedOn w:val="a0"/>
    <w:rsid w:val="008A7AA2"/>
    <w:rPr>
      <w:color w:val="0000FF"/>
      <w:u w:val="single"/>
    </w:rPr>
  </w:style>
  <w:style w:type="character" w:customStyle="1" w:styleId="head">
    <w:name w:val="head"/>
    <w:basedOn w:val="a0"/>
    <w:rsid w:val="008A7AA2"/>
  </w:style>
  <w:style w:type="character" w:customStyle="1" w:styleId="value">
    <w:name w:val="value"/>
    <w:basedOn w:val="a0"/>
    <w:rsid w:val="008A7AA2"/>
  </w:style>
  <w:style w:type="character" w:customStyle="1" w:styleId="eitempropertiestextinner">
    <w:name w:val="eitemproperties_textinner"/>
    <w:basedOn w:val="a0"/>
    <w:rsid w:val="008A7AA2"/>
  </w:style>
  <w:style w:type="paragraph" w:styleId="aa">
    <w:name w:val="header"/>
    <w:basedOn w:val="a"/>
    <w:link w:val="ab"/>
    <w:uiPriority w:val="99"/>
    <w:unhideWhenUsed/>
    <w:rsid w:val="001E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3825"/>
  </w:style>
  <w:style w:type="paragraph" w:styleId="ac">
    <w:name w:val="footer"/>
    <w:basedOn w:val="a"/>
    <w:link w:val="ad"/>
    <w:uiPriority w:val="99"/>
    <w:unhideWhenUsed/>
    <w:rsid w:val="001E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38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1E3825"/>
    <w:pPr>
      <w:keepNext/>
      <w:shd w:val="clear" w:color="auto" w:fill="FFFFFF"/>
      <w:tabs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720"/>
      <w:jc w:val="center"/>
      <w:textAlignment w:val="top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BE3C6B"/>
    <w:pPr>
      <w:keepNext/>
      <w:spacing w:after="0" w:line="240" w:lineRule="auto"/>
      <w:ind w:right="-1332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1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6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93ED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E3825"/>
    <w:rPr>
      <w:rFonts w:ascii="Times New Roman" w:eastAsia="Times New Roman" w:hAnsi="Times New Roman" w:cs="Times New Roman"/>
      <w:b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semiHidden/>
    <w:rsid w:val="00BE3C6B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iPriority w:val="99"/>
    <w:semiHidden/>
    <w:unhideWhenUsed/>
    <w:rsid w:val="00BE3C6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BE3C6B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nhideWhenUsed/>
    <w:rsid w:val="00BE3C6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E3C6B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BE3C6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E3C6B"/>
    <w:rPr>
      <w:rFonts w:ascii="Times New Roman" w:eastAsia="Times New Roman" w:hAnsi="Times New Roman" w:cs="Times New Roman"/>
      <w:sz w:val="16"/>
      <w:szCs w:val="16"/>
    </w:rPr>
  </w:style>
  <w:style w:type="character" w:styleId="a8">
    <w:name w:val="Strong"/>
    <w:basedOn w:val="a0"/>
    <w:qFormat/>
    <w:rsid w:val="008A0633"/>
    <w:rPr>
      <w:b/>
      <w:bCs/>
    </w:rPr>
  </w:style>
  <w:style w:type="character" w:customStyle="1" w:styleId="textssmall">
    <w:name w:val="texts_small"/>
    <w:basedOn w:val="a0"/>
    <w:rsid w:val="008A0633"/>
  </w:style>
  <w:style w:type="character" w:customStyle="1" w:styleId="apple-converted-space">
    <w:name w:val="apple-converted-space"/>
    <w:basedOn w:val="a0"/>
    <w:rsid w:val="008A7AA2"/>
  </w:style>
  <w:style w:type="character" w:styleId="a9">
    <w:name w:val="Hyperlink"/>
    <w:basedOn w:val="a0"/>
    <w:rsid w:val="008A7AA2"/>
    <w:rPr>
      <w:color w:val="0000FF"/>
      <w:u w:val="single"/>
    </w:rPr>
  </w:style>
  <w:style w:type="character" w:customStyle="1" w:styleId="head">
    <w:name w:val="head"/>
    <w:basedOn w:val="a0"/>
    <w:rsid w:val="008A7AA2"/>
  </w:style>
  <w:style w:type="character" w:customStyle="1" w:styleId="value">
    <w:name w:val="value"/>
    <w:basedOn w:val="a0"/>
    <w:rsid w:val="008A7AA2"/>
  </w:style>
  <w:style w:type="character" w:customStyle="1" w:styleId="eitempropertiestextinner">
    <w:name w:val="eitemproperties_textinner"/>
    <w:basedOn w:val="a0"/>
    <w:rsid w:val="008A7AA2"/>
  </w:style>
  <w:style w:type="paragraph" w:styleId="aa">
    <w:name w:val="header"/>
    <w:basedOn w:val="a"/>
    <w:link w:val="ab"/>
    <w:uiPriority w:val="99"/>
    <w:unhideWhenUsed/>
    <w:rsid w:val="001E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E3825"/>
  </w:style>
  <w:style w:type="paragraph" w:styleId="ac">
    <w:name w:val="footer"/>
    <w:basedOn w:val="a"/>
    <w:link w:val="ad"/>
    <w:uiPriority w:val="99"/>
    <w:unhideWhenUsed/>
    <w:rsid w:val="001E3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E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edknigaservis.ru/obshaya-patologicheskaya-anatomiya-uchebnoye-posobiye-meditsinskikh-vuzov-povzun.html" TargetMode="External"/><Relationship Id="rId18" Type="http://schemas.openxmlformats.org/officeDocument/2006/relationships/hyperlink" Target="http://www.combook.ru/publishers/Academia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combook.ru/publishers/Academia/" TargetMode="External"/><Relationship Id="rId17" Type="http://schemas.openxmlformats.org/officeDocument/2006/relationships/hyperlink" Target="http://www.combook.ru/authors/%D0%9F%D0%BE%D0%B4%20%D1%80%D0%B5%D0%B4.%20%D0%9F%D0%BE%D0%BF%D0%BE%D0%B2%D0%B0%20%D0%A1.%D0%9D.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dknigaservis.ru/patologiya-risunkakh-finleyson-dzh-nyuyell.html" TargetMode="External"/><Relationship Id="rId20" Type="http://schemas.openxmlformats.org/officeDocument/2006/relationships/hyperlink" Target="http://www.ozon.ru/brand/4636582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mbook.ru/authors/%D0%9F%D0%BE%D0%B4%20%D1%80%D0%B5%D0%B4%20%D0%A7%D0%B5%D1%81%D0%BD%D0%BE%D0%BA%D0%BE%D0%B2%D0%BE%D0%B9%20%D0%9D.%D0%9F.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mbook.ru/publishers/Academia/" TargetMode="External"/><Relationship Id="rId10" Type="http://schemas.openxmlformats.org/officeDocument/2006/relationships/hyperlink" Target="http://www.mdk-arbat.ru/catalog?ser_id=23098" TargetMode="External"/><Relationship Id="rId19" Type="http://schemas.openxmlformats.org/officeDocument/2006/relationships/hyperlink" Target="http://www.ozon.ru/person/36220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mbook.ru/authors/%D0%A2%D1%8E%D0%BA%D0%B0%D0%B2%D0%B8%D0%BD%20%D0%90.%D0%98.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0B8E7-AC5E-4674-8EB8-46438DAAF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11</Pages>
  <Words>2166</Words>
  <Characters>12350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14488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68</cp:revision>
  <dcterms:created xsi:type="dcterms:W3CDTF">2017-10-10T17:42:00Z</dcterms:created>
  <dcterms:modified xsi:type="dcterms:W3CDTF">2019-10-31T10:55:00Z</dcterms:modified>
</cp:coreProperties>
</file>